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D5" w:rsidRPr="001E1F72" w:rsidRDefault="00E059C7" w:rsidP="001E1F72">
      <w:pPr>
        <w:spacing w:afterLines="100" w:after="360"/>
        <w:jc w:val="center"/>
        <w:rPr>
          <w:rFonts w:ascii="華康中圓體" w:eastAsia="華康中圓體" w:hAnsi="標楷體"/>
          <w:b/>
          <w:sz w:val="40"/>
        </w:rPr>
      </w:pPr>
      <w:proofErr w:type="gramStart"/>
      <w:r w:rsidRPr="001E1F72">
        <w:rPr>
          <w:rFonts w:ascii="華康中圓體" w:eastAsia="華康中圓體" w:hAnsi="標楷體" w:hint="eastAsia"/>
          <w:b/>
          <w:sz w:val="40"/>
        </w:rPr>
        <w:t>臺</w:t>
      </w:r>
      <w:proofErr w:type="gramEnd"/>
      <w:r w:rsidRPr="001E1F72">
        <w:rPr>
          <w:rFonts w:ascii="華康中圓體" w:eastAsia="華康中圓體" w:hAnsi="標楷體" w:hint="eastAsia"/>
          <w:b/>
          <w:sz w:val="40"/>
        </w:rPr>
        <w:t>鐵桃園段地下化建設工程技術研討會</w:t>
      </w:r>
    </w:p>
    <w:p w:rsidR="001E1F72" w:rsidRPr="00A56CFF" w:rsidRDefault="001E1F72" w:rsidP="001E1F72"/>
    <w:p w:rsidR="00D61A11" w:rsidRPr="006A3E5C" w:rsidRDefault="006A3E5C" w:rsidP="006A3E5C">
      <w:pPr>
        <w:spacing w:line="500" w:lineRule="exact"/>
        <w:ind w:left="708" w:hangingChars="253" w:hanging="708"/>
        <w:jc w:val="both"/>
        <w:rPr>
          <w:rFonts w:ascii="Times New Roman" w:eastAsia="華康中圓體" w:hAnsi="Times New Roman" w:cs="Times New Roman"/>
          <w:sz w:val="28"/>
          <w:szCs w:val="28"/>
        </w:rPr>
      </w:pPr>
      <w:bookmarkStart w:id="0" w:name="_GoBack"/>
      <w:r w:rsidRPr="006A3E5C">
        <w:rPr>
          <w:rFonts w:ascii="Times New Roman" w:eastAsia="華康中圓體" w:hAnsi="Times New Roman" w:cs="Times New Roman" w:hint="eastAsia"/>
          <w:sz w:val="28"/>
          <w:szCs w:val="28"/>
        </w:rPr>
        <w:t>一、</w:t>
      </w:r>
      <w:r>
        <w:rPr>
          <w:rFonts w:ascii="Times New Roman" w:eastAsia="華康中圓體" w:hAnsi="Times New Roman" w:cs="Times New Roman" w:hint="eastAsia"/>
          <w:sz w:val="28"/>
          <w:szCs w:val="28"/>
        </w:rPr>
        <w:tab/>
      </w:r>
      <w:r w:rsidR="00C37838" w:rsidRPr="006A3E5C">
        <w:rPr>
          <w:rFonts w:ascii="Times New Roman" w:eastAsia="華康中圓體" w:hAnsi="Times New Roman" w:cs="Times New Roman"/>
          <w:sz w:val="28"/>
          <w:szCs w:val="28"/>
        </w:rPr>
        <w:t>緣起</w:t>
      </w:r>
      <w:r w:rsidR="00D61A11" w:rsidRPr="006A3E5C">
        <w:rPr>
          <w:rFonts w:ascii="Times New Roman" w:eastAsia="華康中圓體" w:hAnsi="Times New Roman" w:cs="Times New Roman"/>
          <w:sz w:val="28"/>
          <w:szCs w:val="28"/>
        </w:rPr>
        <w:t>與目的</w:t>
      </w:r>
      <w:r w:rsidR="00C37838" w:rsidRPr="006A3E5C">
        <w:rPr>
          <w:rFonts w:ascii="Times New Roman" w:eastAsia="華康中圓體" w:hAnsi="Times New Roman" w:cs="Times New Roman"/>
          <w:sz w:val="28"/>
          <w:szCs w:val="28"/>
        </w:rPr>
        <w:t>：</w:t>
      </w:r>
    </w:p>
    <w:p w:rsidR="00E059C7" w:rsidRPr="00A56CFF" w:rsidRDefault="00E059C7" w:rsidP="006A3E5C">
      <w:pPr>
        <w:pStyle w:val="a8"/>
        <w:spacing w:line="500" w:lineRule="exact"/>
        <w:ind w:leftChars="295" w:left="708" w:firstLineChars="213" w:firstLine="596"/>
        <w:jc w:val="both"/>
        <w:rPr>
          <w:rFonts w:ascii="Times New Roman" w:eastAsia="華康中圓體" w:hAnsi="Times New Roman" w:cs="Times New Roman"/>
          <w:sz w:val="28"/>
          <w:szCs w:val="28"/>
        </w:rPr>
      </w:pPr>
      <w:proofErr w:type="gramStart"/>
      <w:r w:rsidRPr="00A56CFF">
        <w:rPr>
          <w:rFonts w:ascii="Times New Roman" w:eastAsia="華康中圓體" w:hAnsi="Times New Roman" w:cs="Times New Roman"/>
          <w:sz w:val="28"/>
          <w:szCs w:val="28"/>
        </w:rPr>
        <w:t>臺</w:t>
      </w:r>
      <w:proofErr w:type="gramEnd"/>
      <w:r w:rsidRPr="00A56CFF">
        <w:rPr>
          <w:rFonts w:ascii="Times New Roman" w:eastAsia="華康中圓體" w:hAnsi="Times New Roman" w:cs="Times New Roman"/>
          <w:sz w:val="28"/>
          <w:szCs w:val="28"/>
        </w:rPr>
        <w:t>鐵桃園段立體化工程為桃園市重大公共建設之一，而鐵路地下化建設除可有效縫合鐵路兩側地區，均衡都市發展外，更可全面提昇都會區環境生活品質及沿線土地再</w:t>
      </w:r>
      <w:r w:rsidR="006541A1" w:rsidRPr="00A56CFF">
        <w:rPr>
          <w:rFonts w:ascii="Times New Roman" w:eastAsia="華康中圓體" w:hAnsi="Times New Roman" w:cs="Times New Roman"/>
          <w:sz w:val="28"/>
          <w:szCs w:val="28"/>
        </w:rPr>
        <w:t>利用</w:t>
      </w:r>
      <w:r w:rsidRPr="00A56CFF">
        <w:rPr>
          <w:rFonts w:ascii="Times New Roman" w:eastAsia="華康中圓體" w:hAnsi="Times New Roman" w:cs="Times New Roman"/>
          <w:sz w:val="28"/>
          <w:szCs w:val="28"/>
        </w:rPr>
        <w:t>之價值，具有都市長遠規劃，永續發展之意義。</w:t>
      </w:r>
    </w:p>
    <w:p w:rsidR="007F1FF0" w:rsidRPr="00A56CFF" w:rsidRDefault="00690A07" w:rsidP="006A3E5C">
      <w:pPr>
        <w:pStyle w:val="a8"/>
        <w:spacing w:line="500" w:lineRule="exact"/>
        <w:ind w:leftChars="295" w:left="708" w:firstLineChars="213" w:firstLine="596"/>
        <w:jc w:val="both"/>
        <w:rPr>
          <w:rFonts w:ascii="Times New Roman" w:eastAsia="華康中圓體" w:hAnsi="Times New Roman" w:cs="Times New Roman"/>
          <w:sz w:val="28"/>
          <w:szCs w:val="28"/>
        </w:rPr>
      </w:pPr>
      <w:r w:rsidRPr="00A56CFF">
        <w:rPr>
          <w:rFonts w:ascii="Times New Roman" w:eastAsia="華康中圓體" w:hAnsi="Times New Roman" w:cs="Times New Roman"/>
          <w:sz w:val="28"/>
          <w:szCs w:val="28"/>
        </w:rPr>
        <w:t>以往</w:t>
      </w:r>
      <w:proofErr w:type="gramStart"/>
      <w:r w:rsidRPr="00A56CFF">
        <w:rPr>
          <w:rFonts w:ascii="Times New Roman" w:eastAsia="華康中圓體" w:hAnsi="Times New Roman" w:cs="Times New Roman"/>
          <w:sz w:val="28"/>
          <w:szCs w:val="28"/>
        </w:rPr>
        <w:t>臺</w:t>
      </w:r>
      <w:proofErr w:type="gramEnd"/>
      <w:r w:rsidRPr="00A56CFF">
        <w:rPr>
          <w:rFonts w:ascii="Times New Roman" w:eastAsia="華康中圓體" w:hAnsi="Times New Roman" w:cs="Times New Roman"/>
          <w:sz w:val="28"/>
          <w:szCs w:val="28"/>
        </w:rPr>
        <w:t>鐵地下化工程均採用明挖覆蓋工法，</w:t>
      </w:r>
      <w:proofErr w:type="gramStart"/>
      <w:r w:rsidR="007F1FF0" w:rsidRPr="00A56CFF">
        <w:rPr>
          <w:rFonts w:ascii="Times New Roman" w:eastAsia="華康中圓體" w:hAnsi="Times New Roman" w:cs="Times New Roman"/>
          <w:sz w:val="28"/>
          <w:szCs w:val="28"/>
        </w:rPr>
        <w:t>潛盾工法</w:t>
      </w:r>
      <w:proofErr w:type="gramEnd"/>
      <w:r w:rsidR="007F1FF0" w:rsidRPr="00A56CFF">
        <w:rPr>
          <w:rFonts w:ascii="Times New Roman" w:eastAsia="華康中圓體" w:hAnsi="Times New Roman" w:cs="Times New Roman"/>
          <w:sz w:val="28"/>
          <w:szCs w:val="28"/>
        </w:rPr>
        <w:t>尚未有國內應用案例，</w:t>
      </w:r>
      <w:r w:rsidRPr="00A56CFF">
        <w:rPr>
          <w:rFonts w:ascii="Times New Roman" w:eastAsia="華康中圓體" w:hAnsi="Times New Roman" w:cs="Times New Roman"/>
          <w:sz w:val="28"/>
          <w:szCs w:val="28"/>
        </w:rPr>
        <w:t>本次研討會</w:t>
      </w:r>
      <w:r w:rsidR="007F1FF0" w:rsidRPr="00A56CFF">
        <w:rPr>
          <w:rFonts w:ascii="Times New Roman" w:eastAsia="華康中圓體" w:hAnsi="Times New Roman" w:cs="Times New Roman"/>
          <w:sz w:val="28"/>
          <w:szCs w:val="28"/>
        </w:rPr>
        <w:t>由桃園市政府邀請</w:t>
      </w:r>
      <w:r w:rsidR="00F60327" w:rsidRPr="00A56CFF">
        <w:rPr>
          <w:rFonts w:ascii="Times New Roman" w:eastAsia="華康中圓體" w:hAnsi="Times New Roman" w:cs="Times New Roman"/>
          <w:sz w:val="28"/>
          <w:szCs w:val="28"/>
        </w:rPr>
        <w:t>國內外</w:t>
      </w:r>
      <w:r w:rsidR="007F1FF0" w:rsidRPr="00A56CFF">
        <w:rPr>
          <w:rFonts w:ascii="Times New Roman" w:eastAsia="華康中圓體" w:hAnsi="Times New Roman" w:cs="Times New Roman"/>
          <w:sz w:val="28"/>
          <w:szCs w:val="28"/>
        </w:rPr>
        <w:t>大地</w:t>
      </w:r>
      <w:r w:rsidR="00A51B15" w:rsidRPr="00A56CFF">
        <w:rPr>
          <w:rFonts w:ascii="Times New Roman" w:eastAsia="華康中圓體" w:hAnsi="Times New Roman" w:cs="Times New Roman"/>
          <w:sz w:val="28"/>
          <w:szCs w:val="28"/>
        </w:rPr>
        <w:t>、隧道</w:t>
      </w:r>
      <w:r w:rsidR="007F1FF0" w:rsidRPr="00A56CFF">
        <w:rPr>
          <w:rFonts w:ascii="Times New Roman" w:eastAsia="華康中圓體" w:hAnsi="Times New Roman" w:cs="Times New Roman"/>
          <w:sz w:val="28"/>
          <w:szCs w:val="28"/>
        </w:rPr>
        <w:t>工程專家學者，</w:t>
      </w:r>
      <w:r w:rsidR="0017195E" w:rsidRPr="00A56CFF">
        <w:rPr>
          <w:rFonts w:ascii="Times New Roman" w:eastAsia="華康中圓體" w:hAnsi="Times New Roman" w:cs="Times New Roman"/>
          <w:sz w:val="28"/>
          <w:szCs w:val="28"/>
        </w:rPr>
        <w:t>研討</w:t>
      </w:r>
      <w:r w:rsidR="007F1FF0" w:rsidRPr="00A56CFF">
        <w:rPr>
          <w:rFonts w:ascii="Times New Roman" w:eastAsia="華康中圓體" w:hAnsi="Times New Roman" w:cs="Times New Roman"/>
          <w:sz w:val="28"/>
          <w:szCs w:val="28"/>
        </w:rPr>
        <w:t>未來桃園鐵路地下化運用新技術之可行性。</w:t>
      </w:r>
    </w:p>
    <w:p w:rsidR="00CF68D4" w:rsidRPr="00A56CFF" w:rsidRDefault="006A3E5C" w:rsidP="006A3E5C">
      <w:pPr>
        <w:spacing w:line="500" w:lineRule="exact"/>
        <w:ind w:left="708" w:hangingChars="253" w:hanging="708"/>
        <w:jc w:val="both"/>
        <w:rPr>
          <w:rFonts w:ascii="Times New Roman" w:eastAsia="華康中圓體" w:hAnsi="Times New Roman" w:cs="Times New Roman"/>
          <w:sz w:val="28"/>
          <w:szCs w:val="28"/>
        </w:rPr>
      </w:pPr>
      <w:r>
        <w:rPr>
          <w:rFonts w:ascii="Times New Roman" w:eastAsia="華康中圓體" w:hAnsi="Times New Roman" w:cs="Times New Roman" w:hint="eastAsia"/>
          <w:sz w:val="28"/>
          <w:szCs w:val="28"/>
        </w:rPr>
        <w:t>二、</w:t>
      </w:r>
      <w:r>
        <w:rPr>
          <w:rFonts w:ascii="Times New Roman" w:eastAsia="華康中圓體" w:hAnsi="Times New Roman" w:cs="Times New Roman" w:hint="eastAsia"/>
          <w:sz w:val="28"/>
          <w:szCs w:val="28"/>
        </w:rPr>
        <w:tab/>
      </w:r>
      <w:r w:rsidR="00CF68D4" w:rsidRPr="00A56CFF">
        <w:rPr>
          <w:rFonts w:ascii="Times New Roman" w:eastAsia="華康中圓體" w:hAnsi="Times New Roman" w:cs="Times New Roman"/>
          <w:sz w:val="28"/>
          <w:szCs w:val="28"/>
        </w:rPr>
        <w:t>時</w:t>
      </w:r>
      <w:r w:rsidR="00EA75C5" w:rsidRPr="00A56CFF">
        <w:rPr>
          <w:rFonts w:ascii="Times New Roman" w:eastAsia="華康中圓體" w:hAnsi="Times New Roman" w:cs="Times New Roman"/>
          <w:sz w:val="28"/>
          <w:szCs w:val="28"/>
        </w:rPr>
        <w:t xml:space="preserve">  </w:t>
      </w:r>
      <w:r w:rsidR="00CF68D4" w:rsidRPr="00A56CFF">
        <w:rPr>
          <w:rFonts w:ascii="Times New Roman" w:eastAsia="華康中圓體" w:hAnsi="Times New Roman" w:cs="Times New Roman"/>
          <w:sz w:val="28"/>
          <w:szCs w:val="28"/>
        </w:rPr>
        <w:t>間</w:t>
      </w:r>
      <w:r w:rsidR="009356D5" w:rsidRPr="00A56CFF">
        <w:rPr>
          <w:rFonts w:ascii="Times New Roman" w:eastAsia="華康中圓體" w:hAnsi="Times New Roman" w:cs="Times New Roman"/>
          <w:sz w:val="28"/>
          <w:szCs w:val="28"/>
        </w:rPr>
        <w:t>：</w:t>
      </w:r>
      <w:r w:rsidR="00205B60" w:rsidRPr="00A56CFF">
        <w:rPr>
          <w:rFonts w:ascii="Times New Roman" w:eastAsia="華康中圓體" w:hAnsi="Times New Roman" w:cs="Times New Roman"/>
          <w:sz w:val="28"/>
          <w:szCs w:val="28"/>
        </w:rPr>
        <w:t>民國</w:t>
      </w:r>
      <w:r w:rsidR="00205B60" w:rsidRPr="00A56CFF">
        <w:rPr>
          <w:rFonts w:ascii="Times New Roman" w:eastAsia="華康中圓體" w:hAnsi="Times New Roman" w:cs="Times New Roman"/>
          <w:sz w:val="28"/>
          <w:szCs w:val="28"/>
        </w:rPr>
        <w:t>10</w:t>
      </w:r>
      <w:r w:rsidR="00344EC3" w:rsidRPr="00A56CFF">
        <w:rPr>
          <w:rFonts w:ascii="Times New Roman" w:eastAsia="華康中圓體" w:hAnsi="Times New Roman" w:cs="Times New Roman"/>
          <w:sz w:val="28"/>
          <w:szCs w:val="28"/>
        </w:rPr>
        <w:t>4</w:t>
      </w:r>
      <w:r w:rsidR="00205B60" w:rsidRPr="00A56CFF">
        <w:rPr>
          <w:rFonts w:ascii="Times New Roman" w:eastAsia="華康中圓體" w:hAnsi="Times New Roman" w:cs="Times New Roman"/>
          <w:sz w:val="28"/>
          <w:szCs w:val="28"/>
        </w:rPr>
        <w:t>年</w:t>
      </w:r>
      <w:r w:rsidR="00EA75C5" w:rsidRPr="00A56CFF">
        <w:rPr>
          <w:rFonts w:ascii="Times New Roman" w:eastAsia="華康中圓體" w:hAnsi="Times New Roman" w:cs="Times New Roman"/>
          <w:sz w:val="28"/>
          <w:szCs w:val="28"/>
        </w:rPr>
        <w:t>8</w:t>
      </w:r>
      <w:r w:rsidR="00205B60" w:rsidRPr="00A56CFF">
        <w:rPr>
          <w:rFonts w:ascii="Times New Roman" w:eastAsia="華康中圓體" w:hAnsi="Times New Roman" w:cs="Times New Roman"/>
          <w:sz w:val="28"/>
          <w:szCs w:val="28"/>
        </w:rPr>
        <w:t>月</w:t>
      </w:r>
      <w:r w:rsidR="00EA75C5" w:rsidRPr="00A56CFF">
        <w:rPr>
          <w:rFonts w:ascii="Times New Roman" w:eastAsia="華康中圓體" w:hAnsi="Times New Roman" w:cs="Times New Roman"/>
          <w:sz w:val="28"/>
          <w:szCs w:val="28"/>
        </w:rPr>
        <w:t>4</w:t>
      </w:r>
      <w:r w:rsidR="00205B60" w:rsidRPr="00A56CFF">
        <w:rPr>
          <w:rFonts w:ascii="Times New Roman" w:eastAsia="華康中圓體" w:hAnsi="Times New Roman" w:cs="Times New Roman"/>
          <w:sz w:val="28"/>
          <w:szCs w:val="28"/>
        </w:rPr>
        <w:t>日</w:t>
      </w:r>
      <w:r w:rsidR="00CF68D4" w:rsidRPr="00A56CFF">
        <w:rPr>
          <w:rFonts w:ascii="Times New Roman" w:eastAsia="華康中圓體" w:hAnsi="Times New Roman" w:cs="Times New Roman"/>
          <w:sz w:val="28"/>
          <w:szCs w:val="28"/>
        </w:rPr>
        <w:t>(</w:t>
      </w:r>
      <w:r w:rsidR="00EA75C5" w:rsidRPr="00A56CFF">
        <w:rPr>
          <w:rFonts w:ascii="Times New Roman" w:eastAsia="華康中圓體" w:hAnsi="Times New Roman" w:cs="Times New Roman"/>
          <w:sz w:val="28"/>
          <w:szCs w:val="28"/>
        </w:rPr>
        <w:t>二</w:t>
      </w:r>
      <w:r w:rsidR="00CF68D4" w:rsidRPr="00A56CFF">
        <w:rPr>
          <w:rFonts w:ascii="Times New Roman" w:eastAsia="華康中圓體" w:hAnsi="Times New Roman" w:cs="Times New Roman"/>
          <w:sz w:val="28"/>
          <w:szCs w:val="28"/>
        </w:rPr>
        <w:t>)</w:t>
      </w:r>
      <w:r w:rsidR="00EA75C5" w:rsidRPr="00A56CFF">
        <w:rPr>
          <w:rFonts w:ascii="Times New Roman" w:eastAsia="華康中圓體" w:hAnsi="Times New Roman" w:cs="Times New Roman"/>
          <w:sz w:val="28"/>
          <w:szCs w:val="28"/>
        </w:rPr>
        <w:t xml:space="preserve"> 08</w:t>
      </w:r>
      <w:r w:rsidR="00CF68D4" w:rsidRPr="00A56CFF">
        <w:rPr>
          <w:rFonts w:ascii="Times New Roman" w:eastAsia="華康中圓體" w:hAnsi="Times New Roman" w:cs="Times New Roman"/>
          <w:sz w:val="28"/>
          <w:szCs w:val="28"/>
        </w:rPr>
        <w:t>:</w:t>
      </w:r>
      <w:r w:rsidR="00EA75C5" w:rsidRPr="00A56CFF">
        <w:rPr>
          <w:rFonts w:ascii="Times New Roman" w:eastAsia="華康中圓體" w:hAnsi="Times New Roman" w:cs="Times New Roman"/>
          <w:sz w:val="28"/>
          <w:szCs w:val="28"/>
        </w:rPr>
        <w:t>3</w:t>
      </w:r>
      <w:r w:rsidR="00CF68D4" w:rsidRPr="00A56CFF">
        <w:rPr>
          <w:rFonts w:ascii="Times New Roman" w:eastAsia="華康中圓體" w:hAnsi="Times New Roman" w:cs="Times New Roman"/>
          <w:sz w:val="28"/>
          <w:szCs w:val="28"/>
        </w:rPr>
        <w:t>0</w:t>
      </w:r>
      <w:r w:rsidR="00CF68D4" w:rsidRPr="00A56CFF">
        <w:rPr>
          <w:rFonts w:ascii="Times New Roman" w:eastAsia="華康中圓體" w:hAnsi="Times New Roman" w:cs="Times New Roman"/>
          <w:sz w:val="28"/>
          <w:szCs w:val="28"/>
        </w:rPr>
        <w:t>〜</w:t>
      </w:r>
      <w:r w:rsidR="00CF68D4" w:rsidRPr="00A56CFF">
        <w:rPr>
          <w:rFonts w:ascii="Times New Roman" w:eastAsia="華康中圓體" w:hAnsi="Times New Roman" w:cs="Times New Roman"/>
          <w:sz w:val="28"/>
          <w:szCs w:val="28"/>
        </w:rPr>
        <w:t>1</w:t>
      </w:r>
      <w:r w:rsidR="00EA75C5" w:rsidRPr="00A56CFF">
        <w:rPr>
          <w:rFonts w:ascii="Times New Roman" w:eastAsia="華康中圓體" w:hAnsi="Times New Roman" w:cs="Times New Roman"/>
          <w:sz w:val="28"/>
          <w:szCs w:val="28"/>
        </w:rPr>
        <w:t>6</w:t>
      </w:r>
      <w:r w:rsidR="00CF68D4" w:rsidRPr="00A56CFF">
        <w:rPr>
          <w:rFonts w:ascii="Times New Roman" w:eastAsia="華康中圓體" w:hAnsi="Times New Roman" w:cs="Times New Roman"/>
          <w:sz w:val="28"/>
          <w:szCs w:val="28"/>
        </w:rPr>
        <w:t>:</w:t>
      </w:r>
      <w:r w:rsidR="007C5AC1" w:rsidRPr="00A56CFF">
        <w:rPr>
          <w:rFonts w:ascii="Times New Roman" w:eastAsia="華康中圓體" w:hAnsi="Times New Roman" w:cs="Times New Roman"/>
          <w:sz w:val="28"/>
          <w:szCs w:val="28"/>
        </w:rPr>
        <w:t>0</w:t>
      </w:r>
      <w:r w:rsidR="00CF68D4" w:rsidRPr="00A56CFF">
        <w:rPr>
          <w:rFonts w:ascii="Times New Roman" w:eastAsia="華康中圓體" w:hAnsi="Times New Roman" w:cs="Times New Roman"/>
          <w:sz w:val="28"/>
          <w:szCs w:val="28"/>
        </w:rPr>
        <w:t>0</w:t>
      </w:r>
    </w:p>
    <w:p w:rsidR="007F1FF0" w:rsidRPr="00A56CFF" w:rsidRDefault="006A3E5C" w:rsidP="006A3E5C">
      <w:pPr>
        <w:spacing w:line="500" w:lineRule="exact"/>
        <w:ind w:left="708" w:hangingChars="253" w:hanging="708"/>
        <w:jc w:val="both"/>
        <w:rPr>
          <w:rFonts w:ascii="Times New Roman" w:eastAsia="華康中圓體" w:hAnsi="Times New Roman" w:cs="Times New Roman"/>
          <w:sz w:val="28"/>
          <w:szCs w:val="28"/>
        </w:rPr>
      </w:pPr>
      <w:r>
        <w:rPr>
          <w:rFonts w:ascii="Times New Roman" w:eastAsia="華康中圓體" w:hAnsi="Times New Roman" w:cs="Times New Roman" w:hint="eastAsia"/>
          <w:sz w:val="28"/>
          <w:szCs w:val="28"/>
        </w:rPr>
        <w:t>三、</w:t>
      </w:r>
      <w:r>
        <w:rPr>
          <w:rFonts w:ascii="Times New Roman" w:eastAsia="華康中圓體" w:hAnsi="Times New Roman" w:cs="Times New Roman" w:hint="eastAsia"/>
          <w:sz w:val="28"/>
          <w:szCs w:val="28"/>
        </w:rPr>
        <w:tab/>
      </w:r>
      <w:r w:rsidR="009356D5" w:rsidRPr="00A56CFF">
        <w:rPr>
          <w:rFonts w:ascii="Times New Roman" w:eastAsia="華康中圓體" w:hAnsi="Times New Roman" w:cs="Times New Roman"/>
          <w:sz w:val="28"/>
          <w:szCs w:val="28"/>
        </w:rPr>
        <w:t>地</w:t>
      </w:r>
      <w:r w:rsidR="00EA75C5" w:rsidRPr="00A56CFF">
        <w:rPr>
          <w:rFonts w:ascii="Times New Roman" w:eastAsia="華康中圓體" w:hAnsi="Times New Roman" w:cs="Times New Roman"/>
          <w:sz w:val="28"/>
          <w:szCs w:val="28"/>
        </w:rPr>
        <w:t xml:space="preserve">  </w:t>
      </w:r>
      <w:r w:rsidR="009356D5" w:rsidRPr="00A56CFF">
        <w:rPr>
          <w:rFonts w:ascii="Times New Roman" w:eastAsia="華康中圓體" w:hAnsi="Times New Roman" w:cs="Times New Roman"/>
          <w:sz w:val="28"/>
          <w:szCs w:val="28"/>
        </w:rPr>
        <w:t>點：桃園</w:t>
      </w:r>
      <w:r w:rsidR="00F01B96" w:rsidRPr="00A56CFF">
        <w:rPr>
          <w:rFonts w:ascii="Times New Roman" w:eastAsia="華康中圓體" w:hAnsi="Times New Roman" w:cs="Times New Roman"/>
          <w:sz w:val="28"/>
          <w:szCs w:val="28"/>
        </w:rPr>
        <w:t>市</w:t>
      </w:r>
      <w:r w:rsidR="009356D5" w:rsidRPr="00A56CFF">
        <w:rPr>
          <w:rFonts w:ascii="Times New Roman" w:eastAsia="華康中圓體" w:hAnsi="Times New Roman" w:cs="Times New Roman"/>
          <w:sz w:val="28"/>
          <w:szCs w:val="28"/>
        </w:rPr>
        <w:t>政府</w:t>
      </w:r>
      <w:r w:rsidR="00B36357" w:rsidRPr="00A56CFF">
        <w:rPr>
          <w:rFonts w:ascii="Times New Roman" w:eastAsia="華康中圓體" w:hAnsi="Times New Roman" w:cs="Times New Roman"/>
          <w:sz w:val="28"/>
          <w:szCs w:val="28"/>
        </w:rPr>
        <w:t>13</w:t>
      </w:r>
      <w:r w:rsidR="00B36357" w:rsidRPr="00A56CFF">
        <w:rPr>
          <w:rFonts w:ascii="Times New Roman" w:eastAsia="華康中圓體" w:hAnsi="Times New Roman" w:cs="Times New Roman"/>
          <w:sz w:val="28"/>
          <w:szCs w:val="28"/>
        </w:rPr>
        <w:t>樓</w:t>
      </w:r>
      <w:r w:rsidR="005F1726" w:rsidRPr="00A56CFF">
        <w:rPr>
          <w:rFonts w:ascii="Times New Roman" w:eastAsia="華康中圓體" w:hAnsi="Times New Roman" w:cs="Times New Roman"/>
          <w:sz w:val="28"/>
          <w:szCs w:val="28"/>
        </w:rPr>
        <w:t xml:space="preserve"> </w:t>
      </w:r>
      <w:r w:rsidR="00B36357" w:rsidRPr="00A56CFF">
        <w:rPr>
          <w:rFonts w:ascii="Times New Roman" w:eastAsia="華康中圓體" w:hAnsi="Times New Roman" w:cs="Times New Roman"/>
          <w:sz w:val="28"/>
          <w:szCs w:val="28"/>
        </w:rPr>
        <w:t>公務人力培訓中心</w:t>
      </w:r>
    </w:p>
    <w:p w:rsidR="007F1FF0" w:rsidRPr="00A56CFF" w:rsidRDefault="006A3E5C" w:rsidP="006A3E5C">
      <w:pPr>
        <w:spacing w:line="500" w:lineRule="exact"/>
        <w:ind w:left="708" w:hangingChars="253" w:hanging="708"/>
        <w:jc w:val="both"/>
        <w:rPr>
          <w:rFonts w:ascii="Times New Roman" w:eastAsia="華康中圓體" w:hAnsi="Times New Roman" w:cs="Times New Roman"/>
          <w:sz w:val="28"/>
          <w:szCs w:val="28"/>
        </w:rPr>
      </w:pPr>
      <w:r>
        <w:rPr>
          <w:rFonts w:ascii="Times New Roman" w:eastAsia="華康中圓體" w:hAnsi="Times New Roman" w:cs="Times New Roman" w:hint="eastAsia"/>
          <w:sz w:val="28"/>
          <w:szCs w:val="28"/>
        </w:rPr>
        <w:t>四、</w:t>
      </w:r>
      <w:r>
        <w:rPr>
          <w:rFonts w:ascii="Times New Roman" w:eastAsia="華康中圓體" w:hAnsi="Times New Roman" w:cs="Times New Roman" w:hint="eastAsia"/>
          <w:sz w:val="28"/>
          <w:szCs w:val="28"/>
        </w:rPr>
        <w:tab/>
      </w:r>
      <w:r w:rsidR="007F1FF0" w:rsidRPr="00A56CFF">
        <w:rPr>
          <w:rFonts w:ascii="Times New Roman" w:eastAsia="華康中圓體" w:hAnsi="Times New Roman" w:cs="Times New Roman"/>
          <w:sz w:val="28"/>
          <w:szCs w:val="28"/>
        </w:rPr>
        <w:t>主辦單位：桃園市政府</w:t>
      </w:r>
    </w:p>
    <w:p w:rsidR="00A51B15" w:rsidRPr="00A56CFF" w:rsidRDefault="006A3E5C" w:rsidP="006A3E5C">
      <w:pPr>
        <w:spacing w:line="500" w:lineRule="exact"/>
        <w:ind w:left="2125" w:hangingChars="759" w:hanging="2125"/>
        <w:jc w:val="both"/>
        <w:rPr>
          <w:rFonts w:ascii="Times New Roman" w:eastAsia="華康中圓體" w:hAnsi="Times New Roman" w:cs="Times New Roman"/>
          <w:sz w:val="28"/>
          <w:szCs w:val="28"/>
        </w:rPr>
      </w:pPr>
      <w:r>
        <w:rPr>
          <w:rFonts w:ascii="Times New Roman" w:eastAsia="華康中圓體" w:hAnsi="Times New Roman" w:cs="Times New Roman" w:hint="eastAsia"/>
          <w:sz w:val="28"/>
          <w:szCs w:val="28"/>
        </w:rPr>
        <w:t>五、</w:t>
      </w:r>
      <w:r>
        <w:rPr>
          <w:rFonts w:ascii="Times New Roman" w:eastAsia="華康中圓體" w:hAnsi="Times New Roman" w:cs="Times New Roman" w:hint="eastAsia"/>
          <w:sz w:val="28"/>
          <w:szCs w:val="28"/>
        </w:rPr>
        <w:t xml:space="preserve"> </w:t>
      </w:r>
      <w:r w:rsidR="00A51B15" w:rsidRPr="00A56CFF">
        <w:rPr>
          <w:rFonts w:ascii="Times New Roman" w:eastAsia="華康中圓體" w:hAnsi="Times New Roman" w:cs="Times New Roman"/>
          <w:sz w:val="28"/>
          <w:szCs w:val="28"/>
        </w:rPr>
        <w:t>協辦單位</w:t>
      </w:r>
      <w:r w:rsidR="00B1768B" w:rsidRPr="00A56CFF">
        <w:rPr>
          <w:rFonts w:ascii="Times New Roman" w:eastAsia="華康中圓體" w:hAnsi="Times New Roman" w:cs="Times New Roman"/>
          <w:sz w:val="28"/>
          <w:szCs w:val="28"/>
        </w:rPr>
        <w:t>：</w:t>
      </w:r>
      <w:r w:rsidR="00A51B15" w:rsidRPr="00A56CFF">
        <w:rPr>
          <w:rFonts w:ascii="Times New Roman" w:eastAsia="華康中圓體" w:hAnsi="Times New Roman" w:cs="Times New Roman"/>
          <w:sz w:val="28"/>
          <w:szCs w:val="28"/>
        </w:rPr>
        <w:t>中國土木水利工程學會</w:t>
      </w:r>
      <w:r w:rsidR="00A51B15" w:rsidRPr="00A56CFF">
        <w:rPr>
          <w:rFonts w:ascii="Times New Roman" w:eastAsia="華康中圓體" w:hAnsi="Times New Roman" w:cs="Times New Roman"/>
          <w:sz w:val="28"/>
          <w:szCs w:val="28"/>
        </w:rPr>
        <w:t xml:space="preserve"> </w:t>
      </w:r>
      <w:r w:rsidR="00A51B15" w:rsidRPr="00A56CFF">
        <w:rPr>
          <w:rFonts w:ascii="Times New Roman" w:eastAsia="華康中圓體" w:hAnsi="Times New Roman" w:cs="Times New Roman"/>
          <w:sz w:val="28"/>
          <w:szCs w:val="28"/>
        </w:rPr>
        <w:t>大地工程委員會</w:t>
      </w:r>
      <w:r w:rsidR="005F1726" w:rsidRPr="00A56CFF">
        <w:rPr>
          <w:rFonts w:ascii="Times New Roman" w:eastAsia="華康中圓體" w:hAnsi="Times New Roman" w:cs="Times New Roman"/>
          <w:sz w:val="28"/>
          <w:szCs w:val="28"/>
        </w:rPr>
        <w:t>；中華民國大地工程學會；</w:t>
      </w:r>
      <w:r w:rsidR="00A51B15" w:rsidRPr="00A56CFF">
        <w:rPr>
          <w:rFonts w:ascii="Times New Roman" w:eastAsia="華康中圓體" w:hAnsi="Times New Roman" w:cs="Times New Roman"/>
          <w:sz w:val="28"/>
          <w:szCs w:val="28"/>
        </w:rPr>
        <w:t>中華民國隧道協會</w:t>
      </w:r>
      <w:r w:rsidR="005F1726" w:rsidRPr="00A56CFF">
        <w:rPr>
          <w:rFonts w:ascii="Times New Roman" w:eastAsia="華康中圓體" w:hAnsi="Times New Roman" w:cs="Times New Roman"/>
          <w:sz w:val="28"/>
          <w:szCs w:val="28"/>
        </w:rPr>
        <w:t>；台灣</w:t>
      </w:r>
      <w:proofErr w:type="gramStart"/>
      <w:r w:rsidR="005F1726" w:rsidRPr="00A56CFF">
        <w:rPr>
          <w:rFonts w:ascii="Times New Roman" w:eastAsia="華康中圓體" w:hAnsi="Times New Roman" w:cs="Times New Roman"/>
          <w:sz w:val="28"/>
          <w:szCs w:val="28"/>
        </w:rPr>
        <w:t>世</w:t>
      </w:r>
      <w:proofErr w:type="gramEnd"/>
      <w:r w:rsidR="005F1726" w:rsidRPr="00A56CFF">
        <w:rPr>
          <w:rFonts w:ascii="Times New Roman" w:eastAsia="華康中圓體" w:hAnsi="Times New Roman" w:cs="Times New Roman"/>
          <w:sz w:val="28"/>
          <w:szCs w:val="28"/>
        </w:rPr>
        <w:t>曦工程顧問股份有限公司</w:t>
      </w:r>
    </w:p>
    <w:p w:rsidR="00B1768B" w:rsidRPr="00A56CFF" w:rsidRDefault="006A3E5C" w:rsidP="006A3E5C">
      <w:pPr>
        <w:spacing w:line="500" w:lineRule="exact"/>
        <w:ind w:left="708" w:hangingChars="253" w:hanging="708"/>
        <w:jc w:val="both"/>
        <w:rPr>
          <w:rFonts w:ascii="Times New Roman" w:eastAsia="華康中圓體" w:hAnsi="Times New Roman" w:cs="Times New Roman"/>
          <w:sz w:val="28"/>
          <w:szCs w:val="28"/>
        </w:rPr>
      </w:pPr>
      <w:r>
        <w:rPr>
          <w:rFonts w:ascii="Times New Roman" w:eastAsia="華康中圓體" w:hAnsi="Times New Roman" w:cs="Times New Roman" w:hint="eastAsia"/>
          <w:sz w:val="28"/>
          <w:szCs w:val="28"/>
        </w:rPr>
        <w:t>六、</w:t>
      </w:r>
      <w:r>
        <w:rPr>
          <w:rFonts w:ascii="Times New Roman" w:eastAsia="華康中圓體" w:hAnsi="Times New Roman" w:cs="Times New Roman" w:hint="eastAsia"/>
          <w:sz w:val="28"/>
          <w:szCs w:val="28"/>
        </w:rPr>
        <w:tab/>
      </w:r>
      <w:r w:rsidR="00B1768B" w:rsidRPr="00A56CFF">
        <w:rPr>
          <w:rFonts w:ascii="Times New Roman" w:eastAsia="華康中圓體" w:hAnsi="Times New Roman" w:cs="Times New Roman"/>
          <w:sz w:val="28"/>
          <w:szCs w:val="28"/>
        </w:rPr>
        <w:t>費用：免費</w:t>
      </w:r>
    </w:p>
    <w:p w:rsidR="004D590A" w:rsidRPr="00A56CFF" w:rsidRDefault="006A3E5C" w:rsidP="006A3E5C">
      <w:pPr>
        <w:spacing w:line="500" w:lineRule="exact"/>
        <w:ind w:left="708" w:hangingChars="253" w:hanging="708"/>
        <w:jc w:val="both"/>
        <w:rPr>
          <w:rFonts w:ascii="Times New Roman" w:eastAsia="華康中圓體" w:hAnsi="Times New Roman" w:cs="Times New Roman"/>
          <w:sz w:val="28"/>
          <w:szCs w:val="28"/>
        </w:rPr>
      </w:pPr>
      <w:r>
        <w:rPr>
          <w:rFonts w:ascii="Times New Roman" w:eastAsia="華康中圓體" w:hAnsi="Times New Roman" w:cs="Times New Roman" w:hint="eastAsia"/>
          <w:sz w:val="28"/>
          <w:szCs w:val="28"/>
        </w:rPr>
        <w:t>七、</w:t>
      </w:r>
      <w:r>
        <w:rPr>
          <w:rFonts w:ascii="Times New Roman" w:eastAsia="華康中圓體" w:hAnsi="Times New Roman" w:cs="Times New Roman" w:hint="eastAsia"/>
          <w:sz w:val="28"/>
          <w:szCs w:val="28"/>
        </w:rPr>
        <w:tab/>
      </w:r>
      <w:r w:rsidR="00B1768B" w:rsidRPr="00A56CFF">
        <w:rPr>
          <w:rFonts w:ascii="Times New Roman" w:eastAsia="華康中圓體" w:hAnsi="Times New Roman" w:cs="Times New Roman"/>
          <w:sz w:val="28"/>
          <w:szCs w:val="28"/>
        </w:rPr>
        <w:t>報名</w:t>
      </w:r>
      <w:r w:rsidR="004D590A" w:rsidRPr="00A56CFF">
        <w:rPr>
          <w:rFonts w:ascii="Times New Roman" w:eastAsia="華康中圓體" w:hAnsi="Times New Roman" w:cs="Times New Roman"/>
          <w:sz w:val="28"/>
          <w:szCs w:val="28"/>
        </w:rPr>
        <w:t>期限：</w:t>
      </w:r>
      <w:r w:rsidR="00B1768B" w:rsidRPr="00A56CFF">
        <w:rPr>
          <w:rFonts w:ascii="Times New Roman" w:eastAsia="華康中圓體" w:hAnsi="Times New Roman" w:cs="Times New Roman"/>
          <w:sz w:val="28"/>
          <w:szCs w:val="28"/>
        </w:rPr>
        <w:t>民國</w:t>
      </w:r>
      <w:r w:rsidR="00B1768B" w:rsidRPr="00A56CFF">
        <w:rPr>
          <w:rFonts w:ascii="Times New Roman" w:eastAsia="華康中圓體" w:hAnsi="Times New Roman" w:cs="Times New Roman"/>
          <w:sz w:val="28"/>
          <w:szCs w:val="28"/>
        </w:rPr>
        <w:t>104</w:t>
      </w:r>
      <w:r w:rsidR="00B1768B" w:rsidRPr="00A56CFF">
        <w:rPr>
          <w:rFonts w:ascii="Times New Roman" w:eastAsia="華康中圓體" w:hAnsi="Times New Roman" w:cs="Times New Roman"/>
          <w:sz w:val="28"/>
          <w:szCs w:val="28"/>
        </w:rPr>
        <w:t>年</w:t>
      </w:r>
      <w:r w:rsidR="00B444BF" w:rsidRPr="00A56CFF">
        <w:rPr>
          <w:rFonts w:ascii="Times New Roman" w:eastAsia="華康中圓體" w:hAnsi="Times New Roman" w:cs="Times New Roman"/>
          <w:sz w:val="28"/>
          <w:szCs w:val="28"/>
        </w:rPr>
        <w:t>7</w:t>
      </w:r>
      <w:r w:rsidR="00B1768B" w:rsidRPr="00A56CFF">
        <w:rPr>
          <w:rFonts w:ascii="Times New Roman" w:eastAsia="華康中圓體" w:hAnsi="Times New Roman" w:cs="Times New Roman"/>
          <w:sz w:val="28"/>
          <w:szCs w:val="28"/>
        </w:rPr>
        <w:t>月</w:t>
      </w:r>
      <w:r w:rsidR="00B1768B" w:rsidRPr="00A56CFF">
        <w:rPr>
          <w:rFonts w:ascii="Times New Roman" w:eastAsia="華康中圓體" w:hAnsi="Times New Roman" w:cs="Times New Roman"/>
          <w:sz w:val="28"/>
          <w:szCs w:val="28"/>
        </w:rPr>
        <w:t>3</w:t>
      </w:r>
      <w:r w:rsidR="00B444BF" w:rsidRPr="00A56CFF">
        <w:rPr>
          <w:rFonts w:ascii="Times New Roman" w:eastAsia="華康中圓體" w:hAnsi="Times New Roman" w:cs="Times New Roman"/>
          <w:sz w:val="28"/>
          <w:szCs w:val="28"/>
        </w:rPr>
        <w:t>1</w:t>
      </w:r>
      <w:r w:rsidR="00B1768B" w:rsidRPr="00A56CFF">
        <w:rPr>
          <w:rFonts w:ascii="Times New Roman" w:eastAsia="華康中圓體" w:hAnsi="Times New Roman" w:cs="Times New Roman"/>
          <w:sz w:val="28"/>
          <w:szCs w:val="28"/>
        </w:rPr>
        <w:t>日</w:t>
      </w:r>
      <w:r w:rsidR="00B1768B" w:rsidRPr="00A56CFF">
        <w:rPr>
          <w:rFonts w:ascii="Times New Roman" w:eastAsia="華康中圓體" w:hAnsi="Times New Roman" w:cs="Times New Roman"/>
          <w:sz w:val="28"/>
          <w:szCs w:val="28"/>
        </w:rPr>
        <w:t>(</w:t>
      </w:r>
      <w:r w:rsidR="00B444BF" w:rsidRPr="00A56CFF">
        <w:rPr>
          <w:rFonts w:ascii="Times New Roman" w:eastAsia="華康中圓體" w:hAnsi="Times New Roman" w:cs="Times New Roman"/>
          <w:sz w:val="28"/>
          <w:szCs w:val="28"/>
        </w:rPr>
        <w:t>五</w:t>
      </w:r>
      <w:r w:rsidR="00B1768B" w:rsidRPr="00A56CFF">
        <w:rPr>
          <w:rFonts w:ascii="Times New Roman" w:eastAsia="華康中圓體" w:hAnsi="Times New Roman" w:cs="Times New Roman"/>
          <w:sz w:val="28"/>
          <w:szCs w:val="28"/>
        </w:rPr>
        <w:t>)1</w:t>
      </w:r>
      <w:r w:rsidR="005C02C4">
        <w:rPr>
          <w:rFonts w:ascii="Times New Roman" w:eastAsia="華康中圓體" w:hAnsi="Times New Roman" w:cs="Times New Roman" w:hint="eastAsia"/>
          <w:sz w:val="28"/>
          <w:szCs w:val="28"/>
        </w:rPr>
        <w:t>6</w:t>
      </w:r>
      <w:r w:rsidR="00B1768B" w:rsidRPr="00A56CFF">
        <w:rPr>
          <w:rFonts w:ascii="Times New Roman" w:eastAsia="華康中圓體" w:hAnsi="Times New Roman" w:cs="Times New Roman"/>
          <w:sz w:val="28"/>
          <w:szCs w:val="28"/>
        </w:rPr>
        <w:t>:00</w:t>
      </w:r>
    </w:p>
    <w:p w:rsidR="001E1F72" w:rsidRDefault="006A3E5C" w:rsidP="006A3E5C">
      <w:pPr>
        <w:spacing w:line="500" w:lineRule="exact"/>
        <w:ind w:left="708" w:hangingChars="253" w:hanging="708"/>
        <w:jc w:val="both"/>
        <w:rPr>
          <w:rFonts w:ascii="Times New Roman" w:eastAsia="華康中圓體" w:hAnsi="Times New Roman" w:cs="Times New Roman"/>
          <w:sz w:val="28"/>
          <w:szCs w:val="28"/>
        </w:rPr>
      </w:pPr>
      <w:r>
        <w:rPr>
          <w:rFonts w:ascii="Times New Roman" w:eastAsia="華康中圓體" w:hAnsi="Times New Roman" w:cs="Times New Roman" w:hint="eastAsia"/>
          <w:sz w:val="28"/>
          <w:szCs w:val="28"/>
        </w:rPr>
        <w:t>八、</w:t>
      </w:r>
      <w:r>
        <w:rPr>
          <w:rFonts w:ascii="Times New Roman" w:eastAsia="華康中圓體" w:hAnsi="Times New Roman" w:cs="Times New Roman" w:hint="eastAsia"/>
          <w:sz w:val="28"/>
          <w:szCs w:val="28"/>
        </w:rPr>
        <w:tab/>
      </w:r>
      <w:r w:rsidR="003255BD" w:rsidRPr="00A56CFF">
        <w:rPr>
          <w:rFonts w:ascii="Times New Roman" w:eastAsia="華康中圓體" w:hAnsi="Times New Roman" w:cs="Times New Roman"/>
          <w:sz w:val="28"/>
          <w:szCs w:val="28"/>
        </w:rPr>
        <w:t>電話報名：桃園市政府捷運工程處邱欣範先生</w:t>
      </w:r>
    </w:p>
    <w:p w:rsidR="003255BD" w:rsidRPr="001E1F72" w:rsidRDefault="003255BD" w:rsidP="006A3E5C">
      <w:pPr>
        <w:spacing w:line="500" w:lineRule="exact"/>
        <w:ind w:leftChars="945" w:left="2268"/>
        <w:jc w:val="both"/>
        <w:rPr>
          <w:rFonts w:ascii="Times New Roman" w:eastAsia="華康中圓體" w:hAnsi="Times New Roman" w:cs="Times New Roman"/>
          <w:sz w:val="28"/>
          <w:szCs w:val="28"/>
        </w:rPr>
      </w:pPr>
      <w:r w:rsidRPr="001E1F72">
        <w:rPr>
          <w:rFonts w:ascii="Times New Roman" w:eastAsia="華康中圓體" w:hAnsi="Times New Roman" w:cs="Times New Roman"/>
          <w:sz w:val="28"/>
          <w:szCs w:val="28"/>
        </w:rPr>
        <w:t>(03)3322101</w:t>
      </w:r>
      <w:r w:rsidRPr="001E1F72">
        <w:rPr>
          <w:rFonts w:ascii="Times New Roman" w:eastAsia="華康中圓體" w:hAnsi="Times New Roman" w:cs="Times New Roman"/>
          <w:sz w:val="28"/>
          <w:szCs w:val="28"/>
        </w:rPr>
        <w:t>轉分機</w:t>
      </w:r>
      <w:r w:rsidRPr="001E1F72">
        <w:rPr>
          <w:rFonts w:ascii="Times New Roman" w:eastAsia="華康中圓體" w:hAnsi="Times New Roman" w:cs="Times New Roman"/>
          <w:sz w:val="28"/>
          <w:szCs w:val="28"/>
        </w:rPr>
        <w:t>6860~6861</w:t>
      </w:r>
    </w:p>
    <w:p w:rsidR="003255BD" w:rsidRPr="00A56CFF" w:rsidRDefault="006A3E5C" w:rsidP="006A3E5C">
      <w:pPr>
        <w:spacing w:line="500" w:lineRule="exact"/>
        <w:ind w:left="708" w:hangingChars="253" w:hanging="708"/>
        <w:jc w:val="both"/>
        <w:rPr>
          <w:rStyle w:val="aa"/>
          <w:rFonts w:ascii="Times New Roman" w:eastAsia="華康中圓體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eastAsia="華康中圓體" w:hAnsi="Times New Roman" w:cs="Times New Roman" w:hint="eastAsia"/>
          <w:sz w:val="28"/>
          <w:szCs w:val="28"/>
        </w:rPr>
        <w:t>九、</w:t>
      </w:r>
      <w:r>
        <w:rPr>
          <w:rFonts w:ascii="Times New Roman" w:eastAsia="華康中圓體" w:hAnsi="Times New Roman" w:cs="Times New Roman" w:hint="eastAsia"/>
          <w:sz w:val="28"/>
          <w:szCs w:val="28"/>
        </w:rPr>
        <w:tab/>
      </w:r>
      <w:r w:rsidR="003255BD" w:rsidRPr="00A56CFF">
        <w:rPr>
          <w:rFonts w:ascii="Times New Roman" w:eastAsia="華康中圓體" w:hAnsi="Times New Roman" w:cs="Times New Roman"/>
          <w:sz w:val="28"/>
          <w:szCs w:val="28"/>
        </w:rPr>
        <w:t>傳真報名：</w:t>
      </w:r>
      <w:r w:rsidR="003255BD" w:rsidRPr="00A56CFF">
        <w:rPr>
          <w:rFonts w:ascii="Times New Roman" w:eastAsia="華康中圓體" w:hAnsi="Times New Roman" w:cs="Times New Roman"/>
          <w:sz w:val="28"/>
          <w:szCs w:val="28"/>
        </w:rPr>
        <w:t>03-3342743</w:t>
      </w:r>
      <w:r w:rsidR="003255BD" w:rsidRPr="00A56CFF">
        <w:rPr>
          <w:rFonts w:ascii="Times New Roman" w:eastAsia="華康中圓體" w:hAnsi="Times New Roman" w:cs="Times New Roman"/>
          <w:sz w:val="28"/>
          <w:szCs w:val="28"/>
        </w:rPr>
        <w:t>，</w:t>
      </w:r>
      <w:hyperlink r:id="rId9" w:history="1">
        <w:r w:rsidR="003255BD" w:rsidRPr="00A56CFF">
          <w:rPr>
            <w:rStyle w:val="aa"/>
            <w:rFonts w:ascii="Times New Roman" w:eastAsia="華康中圓體" w:hAnsi="Times New Roman" w:cs="Times New Roman"/>
            <w:sz w:val="28"/>
            <w:szCs w:val="28"/>
          </w:rPr>
          <w:t>電子信箱</w:t>
        </w:r>
        <w:r w:rsidR="003255BD" w:rsidRPr="00A56CFF">
          <w:rPr>
            <w:rStyle w:val="aa"/>
            <w:rFonts w:ascii="Times New Roman" w:eastAsia="華康中圓體" w:hAnsi="Times New Roman" w:cs="Times New Roman"/>
            <w:sz w:val="28"/>
            <w:szCs w:val="28"/>
          </w:rPr>
          <w:t>098428@mail.tycg.gov.tw</w:t>
        </w:r>
      </w:hyperlink>
    </w:p>
    <w:bookmarkEnd w:id="0"/>
    <w:p w:rsidR="00953333" w:rsidRPr="00A56CFF" w:rsidRDefault="006A3E5C" w:rsidP="006A3E5C">
      <w:pPr>
        <w:spacing w:line="500" w:lineRule="exact"/>
        <w:ind w:left="708" w:hangingChars="253" w:hanging="708"/>
        <w:jc w:val="both"/>
        <w:rPr>
          <w:rFonts w:ascii="Times New Roman" w:eastAsia="華康中圓體" w:hAnsi="Times New Roman" w:cs="Times New Roman"/>
          <w:b/>
          <w:sz w:val="28"/>
          <w:szCs w:val="28"/>
        </w:rPr>
      </w:pPr>
      <w:r>
        <w:rPr>
          <w:rFonts w:ascii="Times New Roman" w:eastAsia="華康中圓體" w:hAnsi="Times New Roman" w:cs="Times New Roman" w:hint="eastAsia"/>
          <w:sz w:val="28"/>
          <w:szCs w:val="28"/>
        </w:rPr>
        <w:t>十、</w:t>
      </w:r>
      <w:r>
        <w:rPr>
          <w:rFonts w:ascii="Times New Roman" w:eastAsia="華康中圓體" w:hAnsi="Times New Roman" w:cs="Times New Roman" w:hint="eastAsia"/>
          <w:sz w:val="28"/>
          <w:szCs w:val="28"/>
        </w:rPr>
        <w:tab/>
      </w:r>
      <w:r w:rsidR="00953333" w:rsidRPr="00A56CFF">
        <w:rPr>
          <w:rFonts w:ascii="Times New Roman" w:eastAsia="華康中圓體" w:hAnsi="Times New Roman" w:cs="Times New Roman"/>
          <w:sz w:val="28"/>
          <w:szCs w:val="28"/>
        </w:rPr>
        <w:t>報名表</w:t>
      </w:r>
    </w:p>
    <w:p w:rsidR="00A56CFF" w:rsidRDefault="00A56CFF"/>
    <w:p w:rsidR="00A56CFF" w:rsidRDefault="00A56CFF"/>
    <w:p w:rsidR="00A56CFF" w:rsidRDefault="00A56CFF"/>
    <w:p w:rsidR="00A56CFF" w:rsidRDefault="00A56CFF"/>
    <w:p w:rsidR="00A56CFF" w:rsidRDefault="00A56CFF"/>
    <w:p w:rsidR="00A56CFF" w:rsidRDefault="00A56CFF"/>
    <w:p w:rsidR="00A56CFF" w:rsidRDefault="00A56CFF"/>
    <w:p w:rsidR="00A56CFF" w:rsidRDefault="00A56CFF"/>
    <w:p w:rsidR="00A56CFF" w:rsidRDefault="00A56CFF" w:rsidP="00A56CFF">
      <w:pPr>
        <w:jc w:val="center"/>
        <w:rPr>
          <w:rFonts w:ascii="華康中圓體" w:eastAsia="華康中圓體"/>
          <w:sz w:val="40"/>
        </w:rPr>
      </w:pPr>
      <w:r w:rsidRPr="00A56CFF">
        <w:rPr>
          <w:rFonts w:ascii="華康中圓體" w:eastAsia="華康中圓體" w:hint="eastAsia"/>
          <w:sz w:val="40"/>
        </w:rPr>
        <w:lastRenderedPageBreak/>
        <w:t>報名表</w:t>
      </w:r>
    </w:p>
    <w:p w:rsidR="00A56CFF" w:rsidRDefault="00A56CFF" w:rsidP="006A3E5C"/>
    <w:p w:rsidR="006A3E5C" w:rsidRPr="00A56CFF" w:rsidRDefault="006A3E5C" w:rsidP="006A3E5C"/>
    <w:p w:rsidR="00A56CFF" w:rsidRPr="00A56CFF" w:rsidRDefault="00A56CFF" w:rsidP="00A56CFF">
      <w:pPr>
        <w:adjustRightInd w:val="0"/>
        <w:snapToGrid w:val="0"/>
        <w:spacing w:line="480" w:lineRule="auto"/>
        <w:jc w:val="both"/>
        <w:rPr>
          <w:rFonts w:ascii="華康中圓體" w:eastAsia="華康中圓體" w:cs="Times New Roman"/>
          <w:sz w:val="32"/>
          <w:szCs w:val="24"/>
          <w:u w:val="single"/>
        </w:rPr>
      </w:pPr>
      <w:r w:rsidRPr="00A56CFF">
        <w:rPr>
          <w:rFonts w:ascii="華康中圓體" w:eastAsia="華康中圓體" w:hint="eastAsia"/>
          <w:sz w:val="32"/>
          <w:szCs w:val="24"/>
        </w:rPr>
        <w:t>姓    名：</w:t>
      </w:r>
      <w:r w:rsidRPr="00A56CFF">
        <w:rPr>
          <w:rFonts w:ascii="華康中圓體" w:eastAsia="華康中圓體" w:hint="eastAsia"/>
          <w:sz w:val="32"/>
          <w:szCs w:val="24"/>
          <w:u w:val="single"/>
        </w:rPr>
        <w:t xml:space="preserve">                                               </w:t>
      </w:r>
    </w:p>
    <w:p w:rsidR="00A56CFF" w:rsidRPr="00A56CFF" w:rsidRDefault="00A56CFF" w:rsidP="00A56CFF">
      <w:pPr>
        <w:adjustRightInd w:val="0"/>
        <w:snapToGrid w:val="0"/>
        <w:spacing w:line="480" w:lineRule="auto"/>
        <w:jc w:val="both"/>
        <w:rPr>
          <w:rFonts w:ascii="華康中圓體" w:eastAsia="華康中圓體"/>
          <w:sz w:val="32"/>
          <w:szCs w:val="24"/>
        </w:rPr>
      </w:pPr>
      <w:r w:rsidRPr="00A56CFF">
        <w:rPr>
          <w:rFonts w:ascii="華康中圓體" w:eastAsia="華康中圓體" w:hint="eastAsia"/>
          <w:sz w:val="32"/>
          <w:szCs w:val="24"/>
        </w:rPr>
        <w:t>服務單位：</w:t>
      </w:r>
      <w:r w:rsidRPr="00A56CFF">
        <w:rPr>
          <w:rFonts w:ascii="華康中圓體" w:eastAsia="華康中圓體" w:hint="eastAsia"/>
          <w:sz w:val="32"/>
          <w:szCs w:val="24"/>
          <w:u w:val="single"/>
        </w:rPr>
        <w:t xml:space="preserve">                                               </w:t>
      </w:r>
    </w:p>
    <w:p w:rsidR="00A56CFF" w:rsidRPr="00A56CFF" w:rsidRDefault="00A56CFF" w:rsidP="00A56CFF">
      <w:pPr>
        <w:adjustRightInd w:val="0"/>
        <w:snapToGrid w:val="0"/>
        <w:spacing w:line="480" w:lineRule="auto"/>
        <w:jc w:val="both"/>
        <w:rPr>
          <w:rFonts w:ascii="華康中圓體" w:eastAsia="華康中圓體"/>
          <w:sz w:val="32"/>
          <w:szCs w:val="24"/>
        </w:rPr>
      </w:pPr>
      <w:r w:rsidRPr="00A56CFF">
        <w:rPr>
          <w:rFonts w:ascii="華康中圓體" w:eastAsia="華康中圓體" w:hint="eastAsia"/>
          <w:sz w:val="32"/>
          <w:szCs w:val="24"/>
        </w:rPr>
        <w:t>職    稱：</w:t>
      </w:r>
      <w:r w:rsidRPr="00A56CFF">
        <w:rPr>
          <w:rFonts w:ascii="華康中圓體" w:eastAsia="華康中圓體" w:hint="eastAsia"/>
          <w:sz w:val="32"/>
          <w:szCs w:val="24"/>
          <w:u w:val="single"/>
        </w:rPr>
        <w:t xml:space="preserve">                                               </w:t>
      </w:r>
    </w:p>
    <w:p w:rsidR="00A56CFF" w:rsidRPr="00A56CFF" w:rsidRDefault="00A56CFF" w:rsidP="00A56CFF">
      <w:pPr>
        <w:adjustRightInd w:val="0"/>
        <w:snapToGrid w:val="0"/>
        <w:spacing w:line="480" w:lineRule="auto"/>
        <w:jc w:val="both"/>
        <w:rPr>
          <w:rFonts w:ascii="華康中圓體" w:eastAsia="華康中圓體"/>
          <w:sz w:val="32"/>
          <w:szCs w:val="24"/>
        </w:rPr>
      </w:pPr>
      <w:r w:rsidRPr="00A56CFF">
        <w:rPr>
          <w:rFonts w:ascii="華康中圓體" w:eastAsia="華康中圓體" w:hint="eastAsia"/>
          <w:sz w:val="32"/>
          <w:szCs w:val="24"/>
        </w:rPr>
        <w:t>電    話：</w:t>
      </w:r>
      <w:r w:rsidRPr="00A56CFF">
        <w:rPr>
          <w:rFonts w:ascii="華康中圓體" w:eastAsia="華康中圓體" w:hint="eastAsia"/>
          <w:sz w:val="32"/>
          <w:szCs w:val="24"/>
          <w:u w:val="single"/>
        </w:rPr>
        <w:t xml:space="preserve">                                               </w:t>
      </w:r>
    </w:p>
    <w:p w:rsidR="00A56CFF" w:rsidRPr="00A56CFF" w:rsidRDefault="00A56CFF" w:rsidP="00A56CFF">
      <w:pPr>
        <w:adjustRightInd w:val="0"/>
        <w:snapToGrid w:val="0"/>
        <w:spacing w:line="480" w:lineRule="auto"/>
        <w:jc w:val="both"/>
        <w:rPr>
          <w:rFonts w:ascii="華康中圓體" w:eastAsia="華康中圓體"/>
          <w:sz w:val="32"/>
          <w:szCs w:val="24"/>
        </w:rPr>
      </w:pPr>
      <w:r w:rsidRPr="00A56CFF">
        <w:rPr>
          <w:rFonts w:ascii="華康中圓體" w:eastAsia="華康中圓體" w:hint="eastAsia"/>
          <w:sz w:val="32"/>
          <w:szCs w:val="24"/>
        </w:rPr>
        <w:t>傳    真：</w:t>
      </w:r>
      <w:r w:rsidRPr="00A56CFF">
        <w:rPr>
          <w:rFonts w:ascii="華康中圓體" w:eastAsia="華康中圓體" w:hint="eastAsia"/>
          <w:sz w:val="32"/>
          <w:szCs w:val="24"/>
          <w:u w:val="single"/>
        </w:rPr>
        <w:t xml:space="preserve">                                               </w:t>
      </w:r>
    </w:p>
    <w:p w:rsidR="00A56CFF" w:rsidRPr="00A56CFF" w:rsidRDefault="00A56CFF" w:rsidP="00A56CFF">
      <w:pPr>
        <w:adjustRightInd w:val="0"/>
        <w:snapToGrid w:val="0"/>
        <w:spacing w:line="480" w:lineRule="auto"/>
        <w:jc w:val="both"/>
        <w:rPr>
          <w:rFonts w:ascii="華康中圓體" w:eastAsia="華康中圓體"/>
          <w:sz w:val="32"/>
          <w:szCs w:val="24"/>
        </w:rPr>
      </w:pPr>
      <w:r w:rsidRPr="00A56CFF">
        <w:rPr>
          <w:rFonts w:ascii="華康中圓體" w:eastAsia="華康中圓體" w:hint="eastAsia"/>
          <w:sz w:val="32"/>
          <w:szCs w:val="24"/>
        </w:rPr>
        <w:t>行動電話：</w:t>
      </w:r>
      <w:r w:rsidRPr="00A56CFF">
        <w:rPr>
          <w:rFonts w:ascii="華康中圓體" w:eastAsia="華康中圓體" w:hint="eastAsia"/>
          <w:sz w:val="32"/>
          <w:szCs w:val="24"/>
          <w:u w:val="single"/>
        </w:rPr>
        <w:t xml:space="preserve">                                               </w:t>
      </w:r>
    </w:p>
    <w:p w:rsidR="00A56CFF" w:rsidRPr="00A56CFF" w:rsidRDefault="00A56CFF" w:rsidP="00A56CFF">
      <w:pPr>
        <w:adjustRightInd w:val="0"/>
        <w:snapToGrid w:val="0"/>
        <w:spacing w:line="480" w:lineRule="auto"/>
        <w:jc w:val="both"/>
        <w:rPr>
          <w:rFonts w:ascii="華康中圓體" w:eastAsia="華康中圓體"/>
          <w:sz w:val="32"/>
          <w:szCs w:val="24"/>
          <w:u w:val="single"/>
        </w:rPr>
      </w:pPr>
      <w:r w:rsidRPr="00A56CFF">
        <w:rPr>
          <w:rFonts w:ascii="華康中圓體" w:eastAsia="華康中圓體" w:hint="eastAsia"/>
          <w:sz w:val="32"/>
          <w:szCs w:val="24"/>
        </w:rPr>
        <w:t>通訊地址：</w:t>
      </w:r>
      <w:r w:rsidRPr="00A56CFF">
        <w:rPr>
          <w:rFonts w:ascii="華康中圓體" w:eastAsia="華康中圓體" w:hint="eastAsia"/>
          <w:sz w:val="32"/>
          <w:szCs w:val="24"/>
          <w:u w:val="single"/>
        </w:rPr>
        <w:t xml:space="preserve">                                               </w:t>
      </w:r>
    </w:p>
    <w:p w:rsidR="00A56CFF" w:rsidRPr="00A56CFF" w:rsidRDefault="00A56CFF" w:rsidP="00A56CFF">
      <w:pPr>
        <w:adjustRightInd w:val="0"/>
        <w:snapToGrid w:val="0"/>
        <w:spacing w:line="480" w:lineRule="auto"/>
        <w:jc w:val="both"/>
        <w:rPr>
          <w:rFonts w:ascii="華康中圓體" w:eastAsia="華康中圓體"/>
          <w:sz w:val="32"/>
          <w:szCs w:val="24"/>
          <w:u w:val="single"/>
        </w:rPr>
      </w:pPr>
      <w:r w:rsidRPr="00A56CFF">
        <w:rPr>
          <w:rFonts w:ascii="華康中圓體" w:eastAsia="華康中圓體" w:hint="eastAsia"/>
          <w:sz w:val="32"/>
          <w:szCs w:val="24"/>
        </w:rPr>
        <w:t>電子郵件：</w:t>
      </w:r>
      <w:r w:rsidRPr="00A56CFF">
        <w:rPr>
          <w:rFonts w:ascii="華康中圓體" w:eastAsia="華康中圓體" w:hint="eastAsia"/>
          <w:sz w:val="32"/>
          <w:szCs w:val="24"/>
          <w:u w:val="single"/>
        </w:rPr>
        <w:t xml:space="preserve">                                               </w:t>
      </w:r>
    </w:p>
    <w:tbl>
      <w:tblPr>
        <w:tblW w:w="9757" w:type="dxa"/>
        <w:tblLook w:val="04A0" w:firstRow="1" w:lastRow="0" w:firstColumn="1" w:lastColumn="0" w:noHBand="0" w:noVBand="1"/>
      </w:tblPr>
      <w:tblGrid>
        <w:gridCol w:w="2693"/>
        <w:gridCol w:w="7064"/>
      </w:tblGrid>
      <w:tr w:rsidR="00626F09" w:rsidTr="000F7185">
        <w:trPr>
          <w:trHeight w:val="506"/>
        </w:trPr>
        <w:tc>
          <w:tcPr>
            <w:tcW w:w="2693" w:type="dxa"/>
            <w:hideMark/>
          </w:tcPr>
          <w:p w:rsidR="00626F09" w:rsidRDefault="00626F09" w:rsidP="000F7185">
            <w:pPr>
              <w:spacing w:line="400" w:lineRule="exact"/>
              <w:jc w:val="both"/>
              <w:rPr>
                <w:rFonts w:eastAsia="華康中黑體"/>
                <w:sz w:val="28"/>
                <w:szCs w:val="28"/>
              </w:rPr>
            </w:pPr>
            <w:r>
              <w:rPr>
                <w:rFonts w:eastAsia="華康中黑體" w:hint="eastAsia"/>
                <w:sz w:val="28"/>
                <w:szCs w:val="28"/>
              </w:rPr>
              <w:t>公務人員學習時數：</w:t>
            </w:r>
          </w:p>
        </w:tc>
        <w:tc>
          <w:tcPr>
            <w:tcW w:w="7064" w:type="dxa"/>
            <w:hideMark/>
          </w:tcPr>
          <w:p w:rsidR="00626F09" w:rsidRDefault="00626F09" w:rsidP="000F7185">
            <w:pPr>
              <w:spacing w:line="400" w:lineRule="exact"/>
              <w:jc w:val="both"/>
              <w:rPr>
                <w:rFonts w:eastAsia="華康中黑體"/>
                <w:sz w:val="28"/>
                <w:szCs w:val="28"/>
              </w:rPr>
            </w:pPr>
            <w:r>
              <w:rPr>
                <w:rFonts w:eastAsia="華康中黑體" w:hint="eastAsia"/>
                <w:sz w:val="28"/>
                <w:szCs w:val="28"/>
              </w:rPr>
              <w:t>□需要</w:t>
            </w:r>
            <w:r>
              <w:rPr>
                <w:rFonts w:eastAsia="華康中黑體"/>
                <w:sz w:val="28"/>
                <w:szCs w:val="28"/>
              </w:rPr>
              <w:t>(</w:t>
            </w:r>
            <w:r>
              <w:rPr>
                <w:rFonts w:eastAsia="華康中黑體" w:hint="eastAsia"/>
                <w:sz w:val="28"/>
                <w:szCs w:val="28"/>
              </w:rPr>
              <w:t>不需要</w:t>
            </w:r>
            <w:proofErr w:type="gramStart"/>
            <w:r>
              <w:rPr>
                <w:rFonts w:eastAsia="華康中黑體" w:hint="eastAsia"/>
                <w:sz w:val="28"/>
                <w:szCs w:val="28"/>
              </w:rPr>
              <w:t>者免勾選</w:t>
            </w:r>
            <w:proofErr w:type="gramEnd"/>
            <w:r>
              <w:rPr>
                <w:rFonts w:eastAsia="華康中黑體"/>
                <w:sz w:val="28"/>
                <w:szCs w:val="28"/>
              </w:rPr>
              <w:t>)</w:t>
            </w:r>
            <w:r>
              <w:rPr>
                <w:rFonts w:eastAsia="華康中黑體" w:hint="eastAsia"/>
                <w:sz w:val="28"/>
                <w:szCs w:val="28"/>
              </w:rPr>
              <w:t>，身分證字號：</w:t>
            </w:r>
            <w:r>
              <w:rPr>
                <w:rFonts w:eastAsia="華康中黑體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626F09" w:rsidTr="000F7185">
        <w:trPr>
          <w:trHeight w:val="506"/>
        </w:trPr>
        <w:tc>
          <w:tcPr>
            <w:tcW w:w="2693" w:type="dxa"/>
            <w:hideMark/>
          </w:tcPr>
          <w:p w:rsidR="00626F09" w:rsidRDefault="00626F09" w:rsidP="000F7185">
            <w:pPr>
              <w:spacing w:line="400" w:lineRule="exact"/>
              <w:jc w:val="distribute"/>
              <w:rPr>
                <w:rFonts w:eastAsia="華康中黑體"/>
                <w:sz w:val="28"/>
                <w:szCs w:val="28"/>
              </w:rPr>
            </w:pPr>
            <w:r>
              <w:rPr>
                <w:rFonts w:eastAsia="華康中黑體" w:hint="eastAsia"/>
                <w:sz w:val="28"/>
                <w:szCs w:val="28"/>
              </w:rPr>
              <w:t>技師積分：</w:t>
            </w:r>
          </w:p>
        </w:tc>
        <w:tc>
          <w:tcPr>
            <w:tcW w:w="7064" w:type="dxa"/>
            <w:hideMark/>
          </w:tcPr>
          <w:p w:rsidR="00626F09" w:rsidRDefault="00626F09" w:rsidP="000F7185">
            <w:pPr>
              <w:spacing w:line="400" w:lineRule="exact"/>
              <w:jc w:val="both"/>
              <w:rPr>
                <w:rFonts w:eastAsia="華康中黑體"/>
                <w:sz w:val="28"/>
                <w:szCs w:val="28"/>
              </w:rPr>
            </w:pPr>
            <w:r>
              <w:rPr>
                <w:rFonts w:eastAsia="華康中黑體" w:hint="eastAsia"/>
                <w:sz w:val="28"/>
                <w:szCs w:val="28"/>
              </w:rPr>
              <w:t>□需要</w:t>
            </w:r>
            <w:r>
              <w:rPr>
                <w:rFonts w:eastAsia="華康中黑體"/>
                <w:sz w:val="28"/>
                <w:szCs w:val="28"/>
              </w:rPr>
              <w:t>(</w:t>
            </w:r>
            <w:r>
              <w:rPr>
                <w:rFonts w:eastAsia="華康中黑體" w:hint="eastAsia"/>
                <w:sz w:val="28"/>
                <w:szCs w:val="28"/>
              </w:rPr>
              <w:t>不需要</w:t>
            </w:r>
            <w:proofErr w:type="gramStart"/>
            <w:r>
              <w:rPr>
                <w:rFonts w:eastAsia="華康中黑體" w:hint="eastAsia"/>
                <w:sz w:val="28"/>
                <w:szCs w:val="28"/>
              </w:rPr>
              <w:t>者免勾選</w:t>
            </w:r>
            <w:proofErr w:type="gramEnd"/>
            <w:r>
              <w:rPr>
                <w:rFonts w:eastAsia="華康中黑體"/>
                <w:sz w:val="28"/>
                <w:szCs w:val="28"/>
              </w:rPr>
              <w:t>)</w:t>
            </w:r>
            <w:r>
              <w:rPr>
                <w:rFonts w:eastAsia="華康中黑體" w:hint="eastAsia"/>
                <w:sz w:val="28"/>
                <w:szCs w:val="28"/>
              </w:rPr>
              <w:t>，身分證字號：</w:t>
            </w:r>
            <w:r>
              <w:rPr>
                <w:rFonts w:eastAsia="華康中黑體"/>
                <w:sz w:val="28"/>
                <w:szCs w:val="28"/>
                <w:u w:val="single"/>
              </w:rPr>
              <w:t xml:space="preserve">                  </w:t>
            </w:r>
          </w:p>
        </w:tc>
      </w:tr>
    </w:tbl>
    <w:p w:rsidR="00626F09" w:rsidRPr="00626F09" w:rsidRDefault="005C02C4" w:rsidP="00626F09">
      <w:r>
        <w:rPr>
          <w:rFonts w:hint="eastAsia"/>
        </w:rPr>
        <w:t>(</w:t>
      </w:r>
      <w:r>
        <w:rPr>
          <w:rFonts w:hint="eastAsia"/>
        </w:rPr>
        <w:t>申辦中</w:t>
      </w:r>
      <w:r>
        <w:rPr>
          <w:rFonts w:hint="eastAsia"/>
        </w:rPr>
        <w:t>)</w:t>
      </w:r>
    </w:p>
    <w:p w:rsidR="00A56CFF" w:rsidRDefault="00A56CFF" w:rsidP="00A56CFF">
      <w:pPr>
        <w:adjustRightInd w:val="0"/>
        <w:snapToGrid w:val="0"/>
        <w:spacing w:line="480" w:lineRule="auto"/>
        <w:jc w:val="both"/>
        <w:rPr>
          <w:rFonts w:ascii="華康中圓體" w:eastAsia="華康中圓體"/>
          <w:sz w:val="32"/>
          <w:szCs w:val="24"/>
          <w:u w:val="single"/>
        </w:rPr>
      </w:pPr>
      <w:r w:rsidRPr="00A56CFF">
        <w:rPr>
          <w:rFonts w:ascii="華康中圓體" w:eastAsia="華康中圓體" w:hint="eastAsia"/>
          <w:sz w:val="32"/>
          <w:szCs w:val="24"/>
        </w:rPr>
        <w:t>其他事項：</w:t>
      </w:r>
      <w:r w:rsidRPr="00A56CFF">
        <w:rPr>
          <w:rFonts w:ascii="華康中圓體" w:eastAsia="華康中圓體" w:hint="eastAsia"/>
          <w:sz w:val="32"/>
          <w:szCs w:val="24"/>
          <w:u w:val="single"/>
        </w:rPr>
        <w:t xml:space="preserve">                                               </w:t>
      </w:r>
    </w:p>
    <w:p w:rsidR="00A56CFF" w:rsidRPr="00A56CFF" w:rsidRDefault="008A4DCF" w:rsidP="00A56CFF">
      <w:pPr>
        <w:numPr>
          <w:ilvl w:val="0"/>
          <w:numId w:val="7"/>
        </w:numPr>
        <w:autoSpaceDE w:val="0"/>
        <w:autoSpaceDN w:val="0"/>
        <w:spacing w:line="480" w:lineRule="auto"/>
        <w:ind w:leftChars="708" w:left="1699" w:firstLine="0"/>
        <w:jc w:val="both"/>
        <w:rPr>
          <w:rFonts w:ascii="華康中圓體" w:eastAsia="華康中圓體"/>
          <w:sz w:val="32"/>
          <w:szCs w:val="32"/>
        </w:rPr>
      </w:pPr>
      <w:proofErr w:type="gramStart"/>
      <w:r>
        <w:rPr>
          <w:rFonts w:ascii="華康中圓體" w:eastAsia="華康中圓體" w:hint="eastAsia"/>
          <w:sz w:val="32"/>
          <w:szCs w:val="32"/>
        </w:rPr>
        <w:t>午餐</w:t>
      </w:r>
      <w:r w:rsidR="00A56CFF" w:rsidRPr="00A56CFF">
        <w:rPr>
          <w:rFonts w:ascii="華康中圓體" w:eastAsia="華康中圓體" w:hint="eastAsia"/>
          <w:sz w:val="32"/>
          <w:szCs w:val="32"/>
        </w:rPr>
        <w:t>葷</w:t>
      </w:r>
      <w:proofErr w:type="gramEnd"/>
      <w:r w:rsidR="00A56CFF" w:rsidRPr="00A56CFF">
        <w:rPr>
          <w:rFonts w:ascii="華康中圓體" w:eastAsia="華康中圓體" w:hint="eastAsia"/>
          <w:sz w:val="32"/>
          <w:szCs w:val="32"/>
        </w:rPr>
        <w:t xml:space="preserve">食 </w:t>
      </w:r>
    </w:p>
    <w:p w:rsidR="00A56CFF" w:rsidRPr="00A56CFF" w:rsidRDefault="008A4DCF" w:rsidP="00A56CFF">
      <w:pPr>
        <w:numPr>
          <w:ilvl w:val="0"/>
          <w:numId w:val="7"/>
        </w:numPr>
        <w:autoSpaceDE w:val="0"/>
        <w:autoSpaceDN w:val="0"/>
        <w:spacing w:line="480" w:lineRule="auto"/>
        <w:ind w:leftChars="708" w:left="1699" w:firstLine="0"/>
        <w:jc w:val="both"/>
        <w:rPr>
          <w:rFonts w:ascii="華康中圓體" w:eastAsia="華康中圓體"/>
          <w:sz w:val="32"/>
          <w:szCs w:val="32"/>
        </w:rPr>
      </w:pPr>
      <w:r>
        <w:rPr>
          <w:rFonts w:ascii="華康中圓體" w:eastAsia="華康中圓體" w:hint="eastAsia"/>
          <w:sz w:val="32"/>
          <w:szCs w:val="32"/>
        </w:rPr>
        <w:t>午餐</w:t>
      </w:r>
      <w:r w:rsidR="00A56CFF" w:rsidRPr="00A56CFF">
        <w:rPr>
          <w:rFonts w:ascii="華康中圓體" w:eastAsia="華康中圓體" w:hint="eastAsia"/>
          <w:sz w:val="32"/>
          <w:szCs w:val="32"/>
        </w:rPr>
        <w:t>素食</w:t>
      </w:r>
    </w:p>
    <w:p w:rsidR="00E65541" w:rsidRDefault="00E65541" w:rsidP="001E1F72">
      <w:pPr>
        <w:rPr>
          <w:rFonts w:ascii="標楷體" w:eastAsia="標楷體" w:hAnsi="標楷體"/>
          <w:sz w:val="26"/>
          <w:szCs w:val="26"/>
        </w:rPr>
      </w:pPr>
    </w:p>
    <w:p w:rsidR="001E1F72" w:rsidRDefault="001E1F72" w:rsidP="001E1F72">
      <w:pPr>
        <w:rPr>
          <w:rFonts w:ascii="標楷體" w:eastAsia="標楷體" w:hAnsi="標楷體"/>
          <w:sz w:val="26"/>
          <w:szCs w:val="26"/>
        </w:rPr>
      </w:pPr>
    </w:p>
    <w:p w:rsidR="001E1F72" w:rsidRDefault="001E1F72" w:rsidP="001E1F72">
      <w:pPr>
        <w:rPr>
          <w:rFonts w:ascii="標楷體" w:eastAsia="標楷體" w:hAnsi="標楷體"/>
          <w:sz w:val="26"/>
          <w:szCs w:val="26"/>
        </w:rPr>
      </w:pPr>
    </w:p>
    <w:p w:rsidR="001E1F72" w:rsidRDefault="001E1F72" w:rsidP="001E1F72">
      <w:pPr>
        <w:rPr>
          <w:rFonts w:ascii="標楷體" w:eastAsia="標楷體" w:hAnsi="標楷體"/>
          <w:sz w:val="26"/>
          <w:szCs w:val="26"/>
        </w:rPr>
      </w:pPr>
    </w:p>
    <w:p w:rsidR="001E1F72" w:rsidRDefault="001E1F72" w:rsidP="001E1F72">
      <w:pPr>
        <w:rPr>
          <w:rFonts w:ascii="標楷體" w:eastAsia="標楷體" w:hAnsi="標楷體"/>
          <w:sz w:val="26"/>
          <w:szCs w:val="26"/>
        </w:rPr>
      </w:pPr>
    </w:p>
    <w:p w:rsidR="001E1F72" w:rsidRDefault="001E1F72" w:rsidP="001E1F72">
      <w:pPr>
        <w:rPr>
          <w:rFonts w:ascii="標楷體" w:eastAsia="標楷體" w:hAnsi="標楷體"/>
          <w:sz w:val="26"/>
          <w:szCs w:val="26"/>
        </w:rPr>
      </w:pPr>
    </w:p>
    <w:p w:rsidR="001E1F72" w:rsidRDefault="001E1F72" w:rsidP="001E1F72">
      <w:pPr>
        <w:rPr>
          <w:rFonts w:ascii="標楷體" w:eastAsia="標楷體" w:hAnsi="標楷體"/>
          <w:sz w:val="26"/>
          <w:szCs w:val="26"/>
        </w:rPr>
      </w:pPr>
    </w:p>
    <w:p w:rsidR="0061574D" w:rsidRDefault="006A3E5C" w:rsidP="006A3E5C">
      <w:pPr>
        <w:spacing w:line="500" w:lineRule="exact"/>
        <w:ind w:left="708" w:hangingChars="253" w:hanging="708"/>
        <w:jc w:val="both"/>
        <w:rPr>
          <w:rFonts w:ascii="Times New Roman" w:eastAsia="華康中圓體" w:hAnsi="Times New Roman" w:cs="Times New Roman"/>
          <w:sz w:val="28"/>
          <w:szCs w:val="28"/>
        </w:rPr>
      </w:pPr>
      <w:r>
        <w:rPr>
          <w:rFonts w:ascii="Times New Roman" w:eastAsia="華康中圓體" w:hAnsi="Times New Roman" w:cs="Times New Roman" w:hint="eastAsia"/>
          <w:sz w:val="28"/>
          <w:szCs w:val="28"/>
        </w:rPr>
        <w:t>十一、</w:t>
      </w:r>
      <w:r w:rsidR="00344EC3" w:rsidRPr="00A56CFF">
        <w:rPr>
          <w:rFonts w:ascii="Times New Roman" w:eastAsia="華康中圓體" w:hAnsi="Times New Roman" w:cs="Times New Roman" w:hint="eastAsia"/>
          <w:sz w:val="28"/>
          <w:szCs w:val="28"/>
        </w:rPr>
        <w:t>議</w:t>
      </w:r>
      <w:r w:rsidR="00AC32F4" w:rsidRPr="00A56CFF">
        <w:rPr>
          <w:rFonts w:ascii="Times New Roman" w:eastAsia="華康中圓體" w:hAnsi="Times New Roman" w:cs="Times New Roman" w:hint="eastAsia"/>
          <w:sz w:val="28"/>
          <w:szCs w:val="28"/>
        </w:rPr>
        <w:t xml:space="preserve">  </w:t>
      </w:r>
      <w:r w:rsidR="00344EC3" w:rsidRPr="00A56CFF">
        <w:rPr>
          <w:rFonts w:ascii="Times New Roman" w:eastAsia="華康中圓體" w:hAnsi="Times New Roman" w:cs="Times New Roman" w:hint="eastAsia"/>
          <w:sz w:val="28"/>
          <w:szCs w:val="28"/>
        </w:rPr>
        <w:t>程</w:t>
      </w:r>
      <w:r w:rsidR="0061574D" w:rsidRPr="00A56CFF">
        <w:rPr>
          <w:rFonts w:ascii="Times New Roman" w:eastAsia="華康中圓體" w:hAnsi="Times New Roman" w:cs="Times New Roman" w:hint="eastAsia"/>
          <w:sz w:val="28"/>
          <w:szCs w:val="28"/>
        </w:rPr>
        <w:t>：</w:t>
      </w:r>
    </w:p>
    <w:p w:rsidR="001E1F72" w:rsidRPr="00A56CFF" w:rsidRDefault="001E1F72" w:rsidP="001E1F72"/>
    <w:tbl>
      <w:tblPr>
        <w:tblStyle w:val="3-1"/>
        <w:tblW w:w="9747" w:type="dxa"/>
        <w:tblLook w:val="0420" w:firstRow="1" w:lastRow="0" w:firstColumn="0" w:lastColumn="0" w:noHBand="0" w:noVBand="1"/>
      </w:tblPr>
      <w:tblGrid>
        <w:gridCol w:w="1559"/>
        <w:gridCol w:w="2944"/>
        <w:gridCol w:w="1977"/>
        <w:gridCol w:w="2078"/>
        <w:gridCol w:w="1189"/>
      </w:tblGrid>
      <w:tr w:rsidR="00E66D27" w:rsidRPr="00A56CFF" w:rsidTr="00440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tcW w:w="1559" w:type="dxa"/>
            <w:vAlign w:val="center"/>
          </w:tcPr>
          <w:p w:rsidR="00EA75C5" w:rsidRPr="00A56CFF" w:rsidRDefault="00EA75C5" w:rsidP="00E01A61">
            <w:pPr>
              <w:spacing w:line="400" w:lineRule="exact"/>
              <w:ind w:left="649" w:hangingChars="295" w:hanging="64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t>時間</w:t>
            </w:r>
          </w:p>
        </w:tc>
        <w:tc>
          <w:tcPr>
            <w:tcW w:w="2944" w:type="dxa"/>
            <w:vAlign w:val="center"/>
          </w:tcPr>
          <w:p w:rsidR="00EA75C5" w:rsidRPr="00A56CFF" w:rsidRDefault="00EA75C5" w:rsidP="00E01A61">
            <w:pPr>
              <w:spacing w:line="400" w:lineRule="exact"/>
              <w:ind w:left="649" w:hangingChars="295" w:hanging="64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t>主題</w:t>
            </w:r>
          </w:p>
        </w:tc>
        <w:tc>
          <w:tcPr>
            <w:tcW w:w="4055" w:type="dxa"/>
            <w:gridSpan w:val="2"/>
            <w:vAlign w:val="center"/>
          </w:tcPr>
          <w:p w:rsidR="00EA75C5" w:rsidRPr="00A56CFF" w:rsidRDefault="00EA75C5" w:rsidP="00E01A61">
            <w:pPr>
              <w:spacing w:line="400" w:lineRule="exact"/>
              <w:ind w:left="649" w:hangingChars="295" w:hanging="64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t>主講人</w:t>
            </w:r>
          </w:p>
        </w:tc>
        <w:tc>
          <w:tcPr>
            <w:tcW w:w="1189" w:type="dxa"/>
            <w:vAlign w:val="center"/>
          </w:tcPr>
          <w:p w:rsidR="00EA75C5" w:rsidRPr="00A56CFF" w:rsidRDefault="00EA75C5" w:rsidP="00E01A61">
            <w:pPr>
              <w:spacing w:line="400" w:lineRule="exact"/>
              <w:ind w:left="649" w:hangingChars="295" w:hanging="64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t>主持人</w:t>
            </w:r>
          </w:p>
        </w:tc>
      </w:tr>
      <w:tr w:rsidR="00E66D27" w:rsidRPr="00A56CFF" w:rsidTr="0044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1559" w:type="dxa"/>
            <w:vAlign w:val="center"/>
          </w:tcPr>
          <w:p w:rsidR="00E66D27" w:rsidRPr="00A56CFF" w:rsidRDefault="00E66D27" w:rsidP="001E1F72">
            <w:pPr>
              <w:snapToGrid w:val="0"/>
              <w:spacing w:beforeLines="5" w:before="18" w:afterLines="5" w:after="18" w:line="400" w:lineRule="exact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t>08:30</w:t>
            </w:r>
            <w:r w:rsidRPr="00A56CFF">
              <w:rPr>
                <w:rFonts w:ascii="Times New Roman" w:eastAsia="華康中圓體" w:hAnsi="Times New Roman" w:cs="Times New Roman"/>
                <w:sz w:val="22"/>
              </w:rPr>
              <w:t>〜</w:t>
            </w:r>
            <w:r w:rsidRPr="00A56CFF">
              <w:rPr>
                <w:rFonts w:ascii="Times New Roman" w:eastAsia="華康中圓體" w:hAnsi="Times New Roman" w:cs="Times New Roman"/>
                <w:sz w:val="22"/>
              </w:rPr>
              <w:t>09:00</w:t>
            </w:r>
          </w:p>
        </w:tc>
        <w:tc>
          <w:tcPr>
            <w:tcW w:w="8188" w:type="dxa"/>
            <w:gridSpan w:val="4"/>
          </w:tcPr>
          <w:p w:rsidR="00E66D27" w:rsidRPr="00A56CFF" w:rsidRDefault="00E66D27" w:rsidP="001E1F72">
            <w:pPr>
              <w:snapToGrid w:val="0"/>
              <w:spacing w:beforeLines="5" w:before="18" w:afterLines="5" w:after="18" w:line="400" w:lineRule="exact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t>報到</w:t>
            </w:r>
          </w:p>
        </w:tc>
      </w:tr>
      <w:tr w:rsidR="00E66D27" w:rsidRPr="00A56CFF" w:rsidTr="004400A0">
        <w:trPr>
          <w:trHeight w:val="174"/>
        </w:trPr>
        <w:tc>
          <w:tcPr>
            <w:tcW w:w="1559" w:type="dxa"/>
            <w:vAlign w:val="center"/>
          </w:tcPr>
          <w:p w:rsidR="00E66D27" w:rsidRPr="00A56CFF" w:rsidRDefault="00E66D27" w:rsidP="001E1F72">
            <w:pPr>
              <w:snapToGrid w:val="0"/>
              <w:spacing w:beforeLines="5" w:before="18" w:afterLines="5" w:after="18" w:line="400" w:lineRule="exact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t>09:00</w:t>
            </w:r>
            <w:r w:rsidRPr="00A56CFF">
              <w:rPr>
                <w:rFonts w:ascii="Times New Roman" w:eastAsia="華康中圓體" w:hAnsi="Times New Roman" w:cs="Times New Roman"/>
                <w:sz w:val="22"/>
              </w:rPr>
              <w:t>〜</w:t>
            </w:r>
            <w:r w:rsidRPr="00A56CFF">
              <w:rPr>
                <w:rFonts w:ascii="Times New Roman" w:eastAsia="華康中圓體" w:hAnsi="Times New Roman" w:cs="Times New Roman"/>
                <w:sz w:val="22"/>
              </w:rPr>
              <w:t>09:20</w:t>
            </w:r>
          </w:p>
        </w:tc>
        <w:tc>
          <w:tcPr>
            <w:tcW w:w="8188" w:type="dxa"/>
            <w:gridSpan w:val="4"/>
          </w:tcPr>
          <w:p w:rsidR="00E66D27" w:rsidRPr="00A56CFF" w:rsidRDefault="003D0858" w:rsidP="001E1F72">
            <w:pPr>
              <w:snapToGrid w:val="0"/>
              <w:spacing w:beforeLines="5" w:before="18" w:afterLines="5" w:after="18" w:line="400" w:lineRule="exact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t>市長</w:t>
            </w:r>
            <w:r w:rsidR="00E66D27" w:rsidRPr="00A56CFF">
              <w:rPr>
                <w:rFonts w:ascii="Times New Roman" w:eastAsia="華康中圓體" w:hAnsi="Times New Roman" w:cs="Times New Roman"/>
                <w:sz w:val="22"/>
              </w:rPr>
              <w:t>致詞</w:t>
            </w:r>
          </w:p>
        </w:tc>
      </w:tr>
      <w:tr w:rsidR="0076036A" w:rsidRPr="00A56CFF" w:rsidTr="0044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559" w:type="dxa"/>
            <w:vAlign w:val="center"/>
          </w:tcPr>
          <w:p w:rsidR="003D0858" w:rsidRPr="00A56CFF" w:rsidRDefault="003D0858" w:rsidP="001E1F72">
            <w:pPr>
              <w:snapToGrid w:val="0"/>
              <w:spacing w:beforeLines="5" w:before="18" w:afterLines="5" w:after="18" w:line="400" w:lineRule="exact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t>09:20</w:t>
            </w:r>
            <w:r w:rsidRPr="00A56CFF">
              <w:rPr>
                <w:rFonts w:ascii="Times New Roman" w:eastAsia="華康中圓體" w:hAnsi="Times New Roman" w:cs="Times New Roman"/>
                <w:sz w:val="22"/>
              </w:rPr>
              <w:t>〜</w:t>
            </w:r>
            <w:r w:rsidRPr="00A56CFF">
              <w:rPr>
                <w:rFonts w:ascii="Times New Roman" w:eastAsia="華康中圓體" w:hAnsi="Times New Roman" w:cs="Times New Roman"/>
                <w:sz w:val="22"/>
              </w:rPr>
              <w:t>09:40</w:t>
            </w:r>
          </w:p>
        </w:tc>
        <w:tc>
          <w:tcPr>
            <w:tcW w:w="2944" w:type="dxa"/>
            <w:vAlign w:val="center"/>
          </w:tcPr>
          <w:p w:rsidR="003D0858" w:rsidRPr="00A56CFF" w:rsidRDefault="003D0858" w:rsidP="001E1F72">
            <w:pPr>
              <w:snapToGrid w:val="0"/>
              <w:spacing w:beforeLines="5" w:before="18" w:afterLines="5" w:after="18" w:line="400" w:lineRule="exact"/>
              <w:jc w:val="both"/>
              <w:rPr>
                <w:rFonts w:ascii="Times New Roman" w:eastAsia="華康中圓體" w:hAnsi="Times New Roman" w:cs="Times New Roman"/>
                <w:sz w:val="22"/>
              </w:rPr>
            </w:pPr>
            <w:proofErr w:type="gramStart"/>
            <w:r w:rsidRPr="00A56CFF">
              <w:rPr>
                <w:rFonts w:ascii="Times New Roman" w:eastAsia="華康中圓體" w:hAnsi="Times New Roman" w:cs="Times New Roman"/>
                <w:sz w:val="22"/>
              </w:rPr>
              <w:t>臺</w:t>
            </w:r>
            <w:proofErr w:type="gramEnd"/>
            <w:r w:rsidRPr="00A56CFF">
              <w:rPr>
                <w:rFonts w:ascii="Times New Roman" w:eastAsia="華康中圓體" w:hAnsi="Times New Roman" w:cs="Times New Roman"/>
                <w:sz w:val="22"/>
              </w:rPr>
              <w:t>鐵桃園段地下化建設計畫</w:t>
            </w:r>
          </w:p>
        </w:tc>
        <w:tc>
          <w:tcPr>
            <w:tcW w:w="1977" w:type="dxa"/>
            <w:vAlign w:val="center"/>
          </w:tcPr>
          <w:p w:rsidR="003D0858" w:rsidRPr="00A56CFF" w:rsidRDefault="006B708A" w:rsidP="001E1F72">
            <w:pPr>
              <w:snapToGrid w:val="0"/>
              <w:spacing w:beforeLines="5" w:before="18" w:afterLines="5" w:after="18" w:line="400" w:lineRule="exact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t>李魁士經理</w:t>
            </w:r>
          </w:p>
        </w:tc>
        <w:tc>
          <w:tcPr>
            <w:tcW w:w="2078" w:type="dxa"/>
            <w:vAlign w:val="center"/>
          </w:tcPr>
          <w:p w:rsidR="003D0858" w:rsidRPr="00A56CFF" w:rsidRDefault="003D0858" w:rsidP="001E1F72">
            <w:pPr>
              <w:snapToGrid w:val="0"/>
              <w:spacing w:beforeLines="5" w:before="18" w:afterLines="5" w:after="18" w:line="400" w:lineRule="exact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t>台灣</w:t>
            </w:r>
            <w:proofErr w:type="gramStart"/>
            <w:r w:rsidRPr="00A56CFF">
              <w:rPr>
                <w:rFonts w:ascii="Times New Roman" w:eastAsia="華康中圓體" w:hAnsi="Times New Roman" w:cs="Times New Roman"/>
                <w:sz w:val="22"/>
              </w:rPr>
              <w:t>世</w:t>
            </w:r>
            <w:proofErr w:type="gramEnd"/>
            <w:r w:rsidRPr="00A56CFF">
              <w:rPr>
                <w:rFonts w:ascii="Times New Roman" w:eastAsia="華康中圓體" w:hAnsi="Times New Roman" w:cs="Times New Roman"/>
                <w:sz w:val="22"/>
              </w:rPr>
              <w:t>曦工程顧問</w:t>
            </w:r>
            <w:r w:rsidRPr="00A56CFF">
              <w:rPr>
                <w:rFonts w:ascii="Times New Roman" w:eastAsia="華康中圓體" w:hAnsi="Times New Roman" w:cs="Times New Roman"/>
                <w:sz w:val="22"/>
              </w:rPr>
              <w:br/>
            </w:r>
            <w:r w:rsidRPr="00A56CFF">
              <w:rPr>
                <w:rFonts w:ascii="Times New Roman" w:eastAsia="華康中圓體" w:hAnsi="Times New Roman" w:cs="Times New Roman"/>
                <w:sz w:val="22"/>
              </w:rPr>
              <w:t>股份有限公司</w:t>
            </w:r>
          </w:p>
        </w:tc>
        <w:tc>
          <w:tcPr>
            <w:tcW w:w="1189" w:type="dxa"/>
            <w:vMerge w:val="restart"/>
            <w:vAlign w:val="center"/>
          </w:tcPr>
          <w:p w:rsidR="003D0858" w:rsidRPr="00A56CFF" w:rsidRDefault="003D0858" w:rsidP="001E1F72">
            <w:pPr>
              <w:snapToGrid w:val="0"/>
              <w:spacing w:beforeLines="5" w:before="18" w:afterLines="5" w:after="18" w:line="400" w:lineRule="exact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t>王明德</w:t>
            </w:r>
            <w:r w:rsidRPr="00A56CFF">
              <w:rPr>
                <w:rFonts w:ascii="Times New Roman" w:eastAsia="華康中圓體" w:hAnsi="Times New Roman" w:cs="Times New Roman"/>
                <w:sz w:val="22"/>
              </w:rPr>
              <w:br/>
            </w:r>
            <w:r w:rsidRPr="00A56CFF">
              <w:rPr>
                <w:rFonts w:ascii="Times New Roman" w:eastAsia="華康中圓體" w:hAnsi="Times New Roman" w:cs="Times New Roman"/>
                <w:sz w:val="22"/>
              </w:rPr>
              <w:t>副市長</w:t>
            </w:r>
          </w:p>
        </w:tc>
      </w:tr>
      <w:tr w:rsidR="008941C4" w:rsidRPr="00A56CFF" w:rsidTr="004400A0">
        <w:trPr>
          <w:trHeight w:val="20"/>
        </w:trPr>
        <w:tc>
          <w:tcPr>
            <w:tcW w:w="1559" w:type="dxa"/>
            <w:vAlign w:val="center"/>
          </w:tcPr>
          <w:p w:rsidR="008941C4" w:rsidRPr="00A56CFF" w:rsidRDefault="008941C4" w:rsidP="001E1F72">
            <w:pPr>
              <w:snapToGrid w:val="0"/>
              <w:spacing w:beforeLines="5" w:before="18" w:afterLines="5" w:after="18" w:line="400" w:lineRule="exact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t>09:40</w:t>
            </w:r>
            <w:r w:rsidRPr="00A56CFF">
              <w:rPr>
                <w:rFonts w:ascii="Times New Roman" w:eastAsia="華康中圓體" w:hAnsi="Times New Roman" w:cs="Times New Roman"/>
                <w:sz w:val="22"/>
              </w:rPr>
              <w:t>〜</w:t>
            </w:r>
            <w:r w:rsidRPr="00A56CFF">
              <w:rPr>
                <w:rFonts w:ascii="Times New Roman" w:eastAsia="華康中圓體" w:hAnsi="Times New Roman" w:cs="Times New Roman"/>
                <w:sz w:val="22"/>
              </w:rPr>
              <w:t>10:20</w:t>
            </w:r>
          </w:p>
        </w:tc>
        <w:tc>
          <w:tcPr>
            <w:tcW w:w="2944" w:type="dxa"/>
            <w:vAlign w:val="center"/>
          </w:tcPr>
          <w:p w:rsidR="008941C4" w:rsidRPr="00A56CFF" w:rsidRDefault="008941C4" w:rsidP="001E1F72">
            <w:pPr>
              <w:snapToGrid w:val="0"/>
              <w:spacing w:beforeLines="5" w:before="18" w:afterLines="5" w:after="18" w:line="400" w:lineRule="exact"/>
              <w:jc w:val="both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t>地面發進、到達</w:t>
            </w:r>
            <w:proofErr w:type="gramStart"/>
            <w:r w:rsidRPr="00A56CFF">
              <w:rPr>
                <w:rFonts w:ascii="Times New Roman" w:eastAsia="華康中圓體" w:hAnsi="Times New Roman" w:cs="Times New Roman"/>
                <w:sz w:val="22"/>
              </w:rPr>
              <w:t>無覆土潛</w:t>
            </w:r>
            <w:proofErr w:type="gramEnd"/>
            <w:r w:rsidRPr="00A56CFF">
              <w:rPr>
                <w:rFonts w:ascii="Times New Roman" w:eastAsia="華康中圓體" w:hAnsi="Times New Roman" w:cs="Times New Roman"/>
                <w:sz w:val="22"/>
              </w:rPr>
              <w:t>盾</w:t>
            </w:r>
            <w:r w:rsidRPr="00A56CFF">
              <w:rPr>
                <w:rFonts w:ascii="Times New Roman" w:eastAsia="華康中圓體" w:hAnsi="Times New Roman" w:cs="Times New Roman"/>
                <w:sz w:val="22"/>
              </w:rPr>
              <w:t>-</w:t>
            </w:r>
          </w:p>
          <w:p w:rsidR="008941C4" w:rsidRPr="00A56CFF" w:rsidRDefault="008941C4" w:rsidP="001E1F72">
            <w:pPr>
              <w:snapToGrid w:val="0"/>
              <w:spacing w:beforeLines="5" w:before="18" w:afterLines="5" w:after="18" w:line="400" w:lineRule="exact"/>
              <w:jc w:val="both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t>357</w:t>
            </w:r>
            <w:r w:rsidRPr="00A56CFF">
              <w:rPr>
                <w:rFonts w:ascii="Times New Roman" w:eastAsia="華康中圓體" w:hAnsi="Times New Roman" w:cs="Times New Roman"/>
                <w:sz w:val="22"/>
              </w:rPr>
              <w:t>號道路東京港潛盾工程</w:t>
            </w:r>
          </w:p>
        </w:tc>
        <w:tc>
          <w:tcPr>
            <w:tcW w:w="1977" w:type="dxa"/>
            <w:vAlign w:val="center"/>
          </w:tcPr>
          <w:p w:rsidR="008941C4" w:rsidRPr="00A56CFF" w:rsidRDefault="008941C4" w:rsidP="001E1F72">
            <w:pPr>
              <w:snapToGrid w:val="0"/>
              <w:spacing w:beforeLines="5" w:before="18" w:afterLines="5" w:after="18" w:line="400" w:lineRule="exact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t>佐</w:t>
            </w:r>
            <w:proofErr w:type="gramStart"/>
            <w:r w:rsidRPr="00A56CFF">
              <w:rPr>
                <w:rFonts w:ascii="Times New Roman" w:eastAsia="華康中圓體" w:hAnsi="Times New Roman" w:cs="Times New Roman"/>
                <w:sz w:val="22"/>
              </w:rPr>
              <w:t>藤卓哉</w:t>
            </w:r>
            <w:proofErr w:type="gramEnd"/>
            <w:r w:rsidRPr="00A56CFF">
              <w:rPr>
                <w:rFonts w:ascii="Times New Roman" w:eastAsia="華康中圓體" w:hAnsi="Times New Roman" w:cs="Times New Roman"/>
                <w:sz w:val="22"/>
              </w:rPr>
              <w:t>所長</w:t>
            </w:r>
          </w:p>
        </w:tc>
        <w:tc>
          <w:tcPr>
            <w:tcW w:w="2078" w:type="dxa"/>
            <w:vAlign w:val="center"/>
          </w:tcPr>
          <w:p w:rsidR="008941C4" w:rsidRPr="00A56CFF" w:rsidRDefault="008941C4" w:rsidP="001E1F72">
            <w:pPr>
              <w:snapToGrid w:val="0"/>
              <w:spacing w:beforeLines="5" w:before="18" w:afterLines="5" w:after="18" w:line="400" w:lineRule="exact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t>鹿島建設株式會社</w:t>
            </w:r>
          </w:p>
        </w:tc>
        <w:tc>
          <w:tcPr>
            <w:tcW w:w="1189" w:type="dxa"/>
            <w:vMerge/>
            <w:vAlign w:val="center"/>
          </w:tcPr>
          <w:p w:rsidR="008941C4" w:rsidRPr="00A56CFF" w:rsidRDefault="008941C4" w:rsidP="001E1F72">
            <w:pPr>
              <w:snapToGrid w:val="0"/>
              <w:spacing w:beforeLines="5" w:before="18" w:afterLines="5" w:after="18" w:line="400" w:lineRule="exact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8941C4" w:rsidRPr="00A56CFF" w:rsidTr="0044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tcW w:w="1559" w:type="dxa"/>
            <w:vAlign w:val="center"/>
          </w:tcPr>
          <w:p w:rsidR="008941C4" w:rsidRPr="00A56CFF" w:rsidRDefault="008941C4" w:rsidP="001E1F72">
            <w:pPr>
              <w:snapToGrid w:val="0"/>
              <w:spacing w:beforeLines="5" w:before="18" w:afterLines="5" w:after="18" w:line="400" w:lineRule="exact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t>10:20</w:t>
            </w:r>
            <w:r w:rsidRPr="00A56CFF">
              <w:rPr>
                <w:rFonts w:ascii="Times New Roman" w:eastAsia="華康中圓體" w:hAnsi="Times New Roman" w:cs="Times New Roman"/>
                <w:sz w:val="22"/>
              </w:rPr>
              <w:t>〜</w:t>
            </w:r>
            <w:r w:rsidRPr="00A56CFF">
              <w:rPr>
                <w:rFonts w:ascii="Times New Roman" w:eastAsia="華康中圓體" w:hAnsi="Times New Roman" w:cs="Times New Roman"/>
                <w:sz w:val="22"/>
              </w:rPr>
              <w:t>10:40</w:t>
            </w:r>
          </w:p>
        </w:tc>
        <w:tc>
          <w:tcPr>
            <w:tcW w:w="8188" w:type="dxa"/>
            <w:gridSpan w:val="4"/>
            <w:vAlign w:val="center"/>
          </w:tcPr>
          <w:p w:rsidR="008941C4" w:rsidRPr="00A56CFF" w:rsidRDefault="008941C4" w:rsidP="001E1F72">
            <w:pPr>
              <w:snapToGrid w:val="0"/>
              <w:spacing w:beforeLines="5" w:before="18" w:afterLines="5" w:after="18" w:line="400" w:lineRule="exact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t>休息</w:t>
            </w:r>
          </w:p>
        </w:tc>
      </w:tr>
      <w:tr w:rsidR="008941C4" w:rsidRPr="00A56CFF" w:rsidTr="004400A0">
        <w:trPr>
          <w:trHeight w:val="20"/>
        </w:trPr>
        <w:tc>
          <w:tcPr>
            <w:tcW w:w="1559" w:type="dxa"/>
            <w:vAlign w:val="center"/>
          </w:tcPr>
          <w:p w:rsidR="008941C4" w:rsidRPr="00A56CFF" w:rsidRDefault="008941C4" w:rsidP="001E1F72">
            <w:pPr>
              <w:snapToGrid w:val="0"/>
              <w:spacing w:beforeLines="5" w:before="18" w:afterLines="5" w:after="18" w:line="400" w:lineRule="exact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t>10:40</w:t>
            </w:r>
            <w:r w:rsidRPr="00A56CFF">
              <w:rPr>
                <w:rFonts w:ascii="Times New Roman" w:eastAsia="華康中圓體" w:hAnsi="Times New Roman" w:cs="Times New Roman"/>
                <w:sz w:val="22"/>
              </w:rPr>
              <w:t>〜</w:t>
            </w:r>
            <w:r w:rsidRPr="00A56CFF">
              <w:rPr>
                <w:rFonts w:ascii="Times New Roman" w:eastAsia="華康中圓體" w:hAnsi="Times New Roman" w:cs="Times New Roman"/>
                <w:sz w:val="22"/>
              </w:rPr>
              <w:t>11:20</w:t>
            </w:r>
          </w:p>
        </w:tc>
        <w:tc>
          <w:tcPr>
            <w:tcW w:w="2944" w:type="dxa"/>
            <w:vAlign w:val="center"/>
          </w:tcPr>
          <w:p w:rsidR="008941C4" w:rsidRPr="00A56CFF" w:rsidRDefault="008941C4" w:rsidP="001E1F72">
            <w:pPr>
              <w:snapToGrid w:val="0"/>
              <w:spacing w:beforeLines="5" w:before="18" w:afterLines="5" w:after="18" w:line="400" w:lineRule="exact"/>
              <w:jc w:val="both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t>大斷面與長距離潛盾</w:t>
            </w:r>
            <w:r w:rsidRPr="00A56CFF">
              <w:rPr>
                <w:rFonts w:ascii="Times New Roman" w:eastAsia="華康中圓體" w:hAnsi="Times New Roman" w:cs="Times New Roman"/>
                <w:sz w:val="22"/>
              </w:rPr>
              <w:t>-</w:t>
            </w:r>
          </w:p>
          <w:p w:rsidR="008941C4" w:rsidRPr="00A56CFF" w:rsidRDefault="008941C4" w:rsidP="00626F09">
            <w:pPr>
              <w:snapToGrid w:val="0"/>
              <w:spacing w:beforeLines="5" w:before="18" w:afterLines="5" w:after="18" w:line="400" w:lineRule="exact"/>
              <w:jc w:val="both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t>東京首都高中央環狀</w:t>
            </w:r>
            <w:proofErr w:type="gramStart"/>
            <w:r w:rsidR="00626F09">
              <w:rPr>
                <w:rFonts w:ascii="Times New Roman" w:eastAsia="華康中圓體" w:hAnsi="Times New Roman" w:cs="Times New Roman" w:hint="eastAsia"/>
                <w:sz w:val="22"/>
              </w:rPr>
              <w:t>品川</w:t>
            </w:r>
            <w:r w:rsidRPr="00A56CFF">
              <w:rPr>
                <w:rFonts w:ascii="Times New Roman" w:eastAsia="華康中圓體" w:hAnsi="Times New Roman" w:cs="Times New Roman"/>
                <w:sz w:val="22"/>
              </w:rPr>
              <w:t>線</w:t>
            </w:r>
            <w:proofErr w:type="gramEnd"/>
          </w:p>
        </w:tc>
        <w:tc>
          <w:tcPr>
            <w:tcW w:w="1977" w:type="dxa"/>
            <w:vAlign w:val="center"/>
          </w:tcPr>
          <w:p w:rsidR="008941C4" w:rsidRPr="00A56CFF" w:rsidRDefault="00357F79" w:rsidP="001E1F72">
            <w:pPr>
              <w:snapToGrid w:val="0"/>
              <w:spacing w:beforeLines="5" w:before="18" w:afterLines="5" w:after="18" w:line="400" w:lineRule="exact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t>中野正晴所長</w:t>
            </w:r>
          </w:p>
        </w:tc>
        <w:tc>
          <w:tcPr>
            <w:tcW w:w="2078" w:type="dxa"/>
            <w:vAlign w:val="center"/>
          </w:tcPr>
          <w:p w:rsidR="008941C4" w:rsidRPr="00A56CFF" w:rsidRDefault="00657DC9" w:rsidP="001E1F72">
            <w:pPr>
              <w:snapToGrid w:val="0"/>
              <w:spacing w:beforeLines="5" w:before="18" w:afterLines="5" w:after="18" w:line="400" w:lineRule="exact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t>大成建設</w:t>
            </w:r>
            <w:r w:rsidR="008941C4" w:rsidRPr="00A56CFF">
              <w:rPr>
                <w:rFonts w:ascii="Times New Roman" w:eastAsia="華康中圓體" w:hAnsi="Times New Roman" w:cs="Times New Roman"/>
                <w:sz w:val="22"/>
              </w:rPr>
              <w:t>株式會社</w:t>
            </w:r>
          </w:p>
        </w:tc>
        <w:tc>
          <w:tcPr>
            <w:tcW w:w="1189" w:type="dxa"/>
            <w:vMerge w:val="restart"/>
            <w:vAlign w:val="center"/>
          </w:tcPr>
          <w:p w:rsidR="004400A0" w:rsidRPr="004400A0" w:rsidRDefault="004400A0" w:rsidP="004400A0">
            <w:pPr>
              <w:snapToGrid w:val="0"/>
              <w:spacing w:beforeLines="5" w:before="18" w:afterLines="5" w:after="18" w:line="400" w:lineRule="exact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  <w:r w:rsidRPr="004400A0">
              <w:rPr>
                <w:rFonts w:ascii="Times New Roman" w:eastAsia="華康中圓體" w:hAnsi="Times New Roman" w:cs="Times New Roman" w:hint="eastAsia"/>
                <w:sz w:val="22"/>
              </w:rPr>
              <w:t>中央大學</w:t>
            </w:r>
          </w:p>
          <w:p w:rsidR="008941C4" w:rsidRPr="00A56CFF" w:rsidRDefault="004400A0" w:rsidP="004400A0">
            <w:pPr>
              <w:snapToGrid w:val="0"/>
              <w:spacing w:beforeLines="5" w:before="18" w:afterLines="5" w:after="18" w:line="400" w:lineRule="exact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  <w:r w:rsidRPr="004400A0">
              <w:rPr>
                <w:rFonts w:ascii="Times New Roman" w:eastAsia="華康中圓體" w:hAnsi="Times New Roman" w:cs="Times New Roman" w:hint="eastAsia"/>
                <w:sz w:val="22"/>
              </w:rPr>
              <w:t>張惠文教授</w:t>
            </w:r>
          </w:p>
        </w:tc>
      </w:tr>
      <w:tr w:rsidR="008941C4" w:rsidRPr="00A56CFF" w:rsidTr="0044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559" w:type="dxa"/>
            <w:vAlign w:val="center"/>
          </w:tcPr>
          <w:p w:rsidR="008941C4" w:rsidRPr="00A56CFF" w:rsidRDefault="008941C4" w:rsidP="001E1F72">
            <w:pPr>
              <w:snapToGrid w:val="0"/>
              <w:spacing w:beforeLines="5" w:before="18" w:afterLines="5" w:after="18" w:line="400" w:lineRule="exact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t>11:20</w:t>
            </w:r>
            <w:r w:rsidRPr="00A56CFF">
              <w:rPr>
                <w:rFonts w:ascii="Times New Roman" w:eastAsia="華康中圓體" w:hAnsi="Times New Roman" w:cs="Times New Roman"/>
                <w:sz w:val="22"/>
              </w:rPr>
              <w:t>〜</w:t>
            </w:r>
            <w:r w:rsidRPr="00A56CFF">
              <w:rPr>
                <w:rFonts w:ascii="Times New Roman" w:eastAsia="華康中圓體" w:hAnsi="Times New Roman" w:cs="Times New Roman"/>
                <w:sz w:val="22"/>
              </w:rPr>
              <w:t>12:00</w:t>
            </w:r>
          </w:p>
        </w:tc>
        <w:tc>
          <w:tcPr>
            <w:tcW w:w="2944" w:type="dxa"/>
            <w:vAlign w:val="center"/>
          </w:tcPr>
          <w:p w:rsidR="008941C4" w:rsidRPr="00A56CFF" w:rsidRDefault="008941C4" w:rsidP="001E1F72">
            <w:pPr>
              <w:snapToGrid w:val="0"/>
              <w:spacing w:beforeLines="5" w:before="18" w:afterLines="5" w:after="18" w:line="400" w:lineRule="exact"/>
              <w:jc w:val="both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t>地面發進、到達</w:t>
            </w:r>
            <w:r w:rsidRPr="00A56CFF">
              <w:rPr>
                <w:rFonts w:ascii="Times New Roman" w:eastAsia="華康中圓體" w:hAnsi="Times New Roman" w:cs="Times New Roman"/>
                <w:sz w:val="22"/>
              </w:rPr>
              <w:t>URUP</w:t>
            </w:r>
            <w:proofErr w:type="gramStart"/>
            <w:r w:rsidRPr="00A56CFF">
              <w:rPr>
                <w:rFonts w:ascii="Times New Roman" w:eastAsia="華康中圓體" w:hAnsi="Times New Roman" w:cs="Times New Roman"/>
                <w:sz w:val="22"/>
              </w:rPr>
              <w:t>無覆土潛</w:t>
            </w:r>
            <w:proofErr w:type="gramEnd"/>
            <w:r w:rsidRPr="00A56CFF">
              <w:rPr>
                <w:rFonts w:ascii="Times New Roman" w:eastAsia="華康中圓體" w:hAnsi="Times New Roman" w:cs="Times New Roman"/>
                <w:sz w:val="22"/>
              </w:rPr>
              <w:t>盾</w:t>
            </w:r>
          </w:p>
          <w:p w:rsidR="008941C4" w:rsidRPr="00A56CFF" w:rsidRDefault="008941C4" w:rsidP="001E1F72">
            <w:pPr>
              <w:snapToGrid w:val="0"/>
              <w:spacing w:beforeLines="5" w:before="18" w:afterLines="5" w:after="18" w:line="400" w:lineRule="exact"/>
              <w:jc w:val="both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t>東京首都高中央環狀線大井交流道例</w:t>
            </w:r>
          </w:p>
        </w:tc>
        <w:tc>
          <w:tcPr>
            <w:tcW w:w="1977" w:type="dxa"/>
            <w:vAlign w:val="center"/>
          </w:tcPr>
          <w:p w:rsidR="008941C4" w:rsidRPr="00A56CFF" w:rsidRDefault="00D41BEE" w:rsidP="001E1F72">
            <w:pPr>
              <w:snapToGrid w:val="0"/>
              <w:spacing w:beforeLines="5" w:before="18" w:afterLines="5" w:after="18" w:line="400" w:lineRule="exact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t>(</w:t>
            </w:r>
            <w:r w:rsidRPr="00A56CFF">
              <w:rPr>
                <w:rFonts w:ascii="Times New Roman" w:eastAsia="華康中圓體" w:hAnsi="Times New Roman" w:cs="Times New Roman"/>
                <w:sz w:val="22"/>
              </w:rPr>
              <w:t>山田</w:t>
            </w:r>
            <w:r w:rsidRPr="00A56CFF">
              <w:rPr>
                <w:rFonts w:ascii="Times New Roman" w:eastAsia="華康中圓體" w:hAnsi="Times New Roman" w:cs="Times New Roman"/>
                <w:sz w:val="22"/>
              </w:rPr>
              <w:t xml:space="preserve"> </w:t>
            </w:r>
            <w:r w:rsidR="00AA5CE6" w:rsidRPr="00A56CFF">
              <w:rPr>
                <w:rFonts w:ascii="Times New Roman" w:eastAsia="華康中圓體" w:hAnsi="Times New Roman" w:cs="Times New Roman"/>
                <w:sz w:val="22"/>
              </w:rPr>
              <w:t>毅</w:t>
            </w:r>
            <w:r w:rsidRPr="00A56CFF">
              <w:rPr>
                <w:rFonts w:ascii="Times New Roman" w:eastAsia="華康中圓體" w:hAnsi="Times New Roman" w:cs="Times New Roman"/>
                <w:sz w:val="22"/>
              </w:rPr>
              <w:t>總經理</w:t>
            </w:r>
            <w:r w:rsidRPr="00A56CFF">
              <w:rPr>
                <w:rFonts w:ascii="Times New Roman" w:eastAsia="華康中圓體" w:hAnsi="Times New Roman" w:cs="Times New Roman"/>
                <w:sz w:val="22"/>
              </w:rPr>
              <w:t>)</w:t>
            </w:r>
            <w:proofErr w:type="gramStart"/>
            <w:r w:rsidR="008941C4" w:rsidRPr="00A56CFF">
              <w:rPr>
                <w:rFonts w:ascii="Times New Roman" w:eastAsia="華康中圓體" w:hAnsi="Times New Roman" w:cs="Times New Roman"/>
                <w:sz w:val="22"/>
              </w:rPr>
              <w:t>矢野勝</w:t>
            </w:r>
            <w:proofErr w:type="gramEnd"/>
            <w:r w:rsidR="008941C4" w:rsidRPr="00A56CFF">
              <w:rPr>
                <w:rFonts w:ascii="Times New Roman" w:eastAsia="華康中圓體" w:hAnsi="Times New Roman" w:cs="Times New Roman"/>
                <w:sz w:val="22"/>
              </w:rPr>
              <w:t>也課長</w:t>
            </w:r>
          </w:p>
        </w:tc>
        <w:tc>
          <w:tcPr>
            <w:tcW w:w="2078" w:type="dxa"/>
            <w:vAlign w:val="center"/>
          </w:tcPr>
          <w:p w:rsidR="008941C4" w:rsidRPr="00A56CFF" w:rsidRDefault="008941C4" w:rsidP="001E1F72">
            <w:pPr>
              <w:snapToGrid w:val="0"/>
              <w:spacing w:beforeLines="5" w:before="18" w:afterLines="5" w:after="18" w:line="400" w:lineRule="exact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t>株式會社大林組</w:t>
            </w:r>
          </w:p>
        </w:tc>
        <w:tc>
          <w:tcPr>
            <w:tcW w:w="1189" w:type="dxa"/>
            <w:vMerge/>
            <w:vAlign w:val="center"/>
          </w:tcPr>
          <w:p w:rsidR="008941C4" w:rsidRPr="00A56CFF" w:rsidRDefault="008941C4" w:rsidP="001E1F72">
            <w:pPr>
              <w:snapToGrid w:val="0"/>
              <w:spacing w:beforeLines="5" w:before="18" w:afterLines="5" w:after="18" w:line="400" w:lineRule="exact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8941C4" w:rsidRPr="00A56CFF" w:rsidTr="004400A0">
        <w:trPr>
          <w:trHeight w:val="363"/>
        </w:trPr>
        <w:tc>
          <w:tcPr>
            <w:tcW w:w="1559" w:type="dxa"/>
            <w:vAlign w:val="center"/>
          </w:tcPr>
          <w:p w:rsidR="008941C4" w:rsidRPr="00A56CFF" w:rsidRDefault="008941C4" w:rsidP="001E1F72">
            <w:pPr>
              <w:snapToGrid w:val="0"/>
              <w:spacing w:beforeLines="5" w:before="18" w:afterLines="5" w:after="18" w:line="400" w:lineRule="exact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t>12:00</w:t>
            </w:r>
            <w:r w:rsidRPr="00A56CFF">
              <w:rPr>
                <w:rFonts w:ascii="Times New Roman" w:eastAsia="華康中圓體" w:hAnsi="Times New Roman" w:cs="Times New Roman"/>
                <w:sz w:val="22"/>
              </w:rPr>
              <w:t>〜</w:t>
            </w:r>
            <w:r w:rsidRPr="00A56CFF">
              <w:rPr>
                <w:rFonts w:ascii="Times New Roman" w:eastAsia="華康中圓體" w:hAnsi="Times New Roman" w:cs="Times New Roman"/>
                <w:sz w:val="22"/>
              </w:rPr>
              <w:t>13:</w:t>
            </w:r>
            <w:r w:rsidR="006B708A" w:rsidRPr="00A56CFF">
              <w:rPr>
                <w:rFonts w:ascii="Times New Roman" w:eastAsia="華康中圓體" w:hAnsi="Times New Roman" w:cs="Times New Roman"/>
                <w:sz w:val="22"/>
              </w:rPr>
              <w:t>15</w:t>
            </w:r>
          </w:p>
        </w:tc>
        <w:tc>
          <w:tcPr>
            <w:tcW w:w="8188" w:type="dxa"/>
            <w:gridSpan w:val="4"/>
            <w:vAlign w:val="center"/>
          </w:tcPr>
          <w:p w:rsidR="008941C4" w:rsidRPr="00A56CFF" w:rsidRDefault="008941C4" w:rsidP="001E1F72">
            <w:pPr>
              <w:snapToGrid w:val="0"/>
              <w:spacing w:beforeLines="5" w:before="18" w:afterLines="5" w:after="18" w:line="400" w:lineRule="exact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t>午餐</w:t>
            </w:r>
          </w:p>
        </w:tc>
      </w:tr>
      <w:tr w:rsidR="008941C4" w:rsidRPr="00A56CFF" w:rsidTr="0044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559" w:type="dxa"/>
            <w:vAlign w:val="center"/>
          </w:tcPr>
          <w:p w:rsidR="008941C4" w:rsidRPr="00A56CFF" w:rsidRDefault="008941C4" w:rsidP="001E1F72">
            <w:pPr>
              <w:snapToGrid w:val="0"/>
              <w:spacing w:beforeLines="5" w:before="18" w:afterLines="5" w:after="18" w:line="400" w:lineRule="exact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t>13:</w:t>
            </w:r>
            <w:r w:rsidR="006B708A" w:rsidRPr="00A56CFF">
              <w:rPr>
                <w:rFonts w:ascii="Times New Roman" w:eastAsia="華康中圓體" w:hAnsi="Times New Roman" w:cs="Times New Roman"/>
                <w:sz w:val="22"/>
              </w:rPr>
              <w:t>15</w:t>
            </w:r>
            <w:r w:rsidRPr="00A56CFF">
              <w:rPr>
                <w:rFonts w:ascii="Times New Roman" w:eastAsia="華康中圓體" w:hAnsi="Times New Roman" w:cs="Times New Roman"/>
                <w:sz w:val="22"/>
              </w:rPr>
              <w:t>〜</w:t>
            </w:r>
            <w:r w:rsidRPr="00A56CFF">
              <w:rPr>
                <w:rFonts w:ascii="Times New Roman" w:eastAsia="華康中圓體" w:hAnsi="Times New Roman" w:cs="Times New Roman"/>
                <w:sz w:val="22"/>
              </w:rPr>
              <w:t>13:</w:t>
            </w:r>
            <w:r w:rsidR="006B708A" w:rsidRPr="00A56CFF">
              <w:rPr>
                <w:rFonts w:ascii="Times New Roman" w:eastAsia="華康中圓體" w:hAnsi="Times New Roman" w:cs="Times New Roman"/>
                <w:sz w:val="22"/>
              </w:rPr>
              <w:t>45</w:t>
            </w:r>
          </w:p>
        </w:tc>
        <w:tc>
          <w:tcPr>
            <w:tcW w:w="2944" w:type="dxa"/>
            <w:vAlign w:val="center"/>
          </w:tcPr>
          <w:p w:rsidR="008941C4" w:rsidRPr="00A56CFF" w:rsidRDefault="008941C4" w:rsidP="001E1F72">
            <w:pPr>
              <w:snapToGrid w:val="0"/>
              <w:spacing w:beforeLines="5" w:before="18" w:afterLines="5" w:after="18" w:line="400" w:lineRule="exact"/>
              <w:jc w:val="both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t>大斷面潛盾隧道技術與應用</w:t>
            </w:r>
          </w:p>
        </w:tc>
        <w:tc>
          <w:tcPr>
            <w:tcW w:w="1977" w:type="dxa"/>
            <w:vAlign w:val="center"/>
          </w:tcPr>
          <w:p w:rsidR="008941C4" w:rsidRPr="00A56CFF" w:rsidRDefault="008941C4" w:rsidP="001E1F72">
            <w:pPr>
              <w:snapToGrid w:val="0"/>
              <w:spacing w:beforeLines="5" w:before="18" w:afterLines="5" w:after="18" w:line="400" w:lineRule="exact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t>方永壽教授</w:t>
            </w:r>
          </w:p>
        </w:tc>
        <w:tc>
          <w:tcPr>
            <w:tcW w:w="2078" w:type="dxa"/>
            <w:vAlign w:val="center"/>
          </w:tcPr>
          <w:p w:rsidR="008941C4" w:rsidRPr="00A56CFF" w:rsidRDefault="008941C4" w:rsidP="001E1F72">
            <w:pPr>
              <w:snapToGrid w:val="0"/>
              <w:spacing w:beforeLines="5" w:before="18" w:afterLines="5" w:after="18" w:line="400" w:lineRule="exact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t>交通大學</w:t>
            </w:r>
          </w:p>
          <w:p w:rsidR="008941C4" w:rsidRPr="00A56CFF" w:rsidRDefault="008941C4" w:rsidP="001E1F72">
            <w:pPr>
              <w:snapToGrid w:val="0"/>
              <w:spacing w:beforeLines="5" w:before="18" w:afterLines="5" w:after="18" w:line="400" w:lineRule="exact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t>土木工程學系</w:t>
            </w:r>
          </w:p>
        </w:tc>
        <w:tc>
          <w:tcPr>
            <w:tcW w:w="1189" w:type="dxa"/>
            <w:vMerge w:val="restart"/>
            <w:vAlign w:val="center"/>
          </w:tcPr>
          <w:p w:rsidR="004400A0" w:rsidRPr="004400A0" w:rsidRDefault="004400A0" w:rsidP="004400A0">
            <w:pPr>
              <w:snapToGrid w:val="0"/>
              <w:spacing w:beforeLines="5" w:before="18" w:afterLines="5" w:after="18" w:line="400" w:lineRule="exact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  <w:r w:rsidRPr="004400A0">
              <w:rPr>
                <w:rFonts w:ascii="Times New Roman" w:eastAsia="華康中圓體" w:hAnsi="Times New Roman" w:cs="Times New Roman" w:hint="eastAsia"/>
                <w:sz w:val="22"/>
              </w:rPr>
              <w:t>中央大學</w:t>
            </w:r>
          </w:p>
          <w:p w:rsidR="008941C4" w:rsidRPr="00A56CFF" w:rsidRDefault="004400A0" w:rsidP="004400A0">
            <w:pPr>
              <w:snapToGrid w:val="0"/>
              <w:spacing w:beforeLines="5" w:before="18" w:afterLines="5" w:after="18" w:line="400" w:lineRule="exact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  <w:r w:rsidRPr="004400A0">
              <w:rPr>
                <w:rFonts w:ascii="Times New Roman" w:eastAsia="華康中圓體" w:hAnsi="Times New Roman" w:cs="Times New Roman" w:hint="eastAsia"/>
                <w:sz w:val="22"/>
              </w:rPr>
              <w:t>田永銘教授</w:t>
            </w:r>
          </w:p>
        </w:tc>
      </w:tr>
      <w:tr w:rsidR="00E65541" w:rsidRPr="00A56CFF" w:rsidTr="004400A0">
        <w:trPr>
          <w:trHeight w:val="20"/>
        </w:trPr>
        <w:tc>
          <w:tcPr>
            <w:tcW w:w="1559" w:type="dxa"/>
            <w:vAlign w:val="center"/>
          </w:tcPr>
          <w:p w:rsidR="00E65541" w:rsidRPr="00A56CFF" w:rsidRDefault="00E65541" w:rsidP="001E1F72">
            <w:pPr>
              <w:snapToGrid w:val="0"/>
              <w:spacing w:beforeLines="5" w:before="18" w:afterLines="5" w:after="18" w:line="400" w:lineRule="exact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t>13:45</w:t>
            </w:r>
            <w:r w:rsidRPr="00A56CFF">
              <w:rPr>
                <w:rFonts w:ascii="Times New Roman" w:eastAsia="華康中圓體" w:hAnsi="Times New Roman" w:cs="Times New Roman"/>
                <w:sz w:val="22"/>
              </w:rPr>
              <w:t>〜</w:t>
            </w:r>
            <w:r w:rsidRPr="00A56CFF">
              <w:rPr>
                <w:rFonts w:ascii="Times New Roman" w:eastAsia="華康中圓體" w:hAnsi="Times New Roman" w:cs="Times New Roman"/>
                <w:sz w:val="22"/>
              </w:rPr>
              <w:t>14:25</w:t>
            </w:r>
          </w:p>
        </w:tc>
        <w:tc>
          <w:tcPr>
            <w:tcW w:w="2944" w:type="dxa"/>
            <w:vAlign w:val="center"/>
          </w:tcPr>
          <w:p w:rsidR="00E65541" w:rsidRPr="00A56CFF" w:rsidRDefault="00E65541" w:rsidP="001E1F72">
            <w:pPr>
              <w:snapToGrid w:val="0"/>
              <w:spacing w:beforeLines="5" w:before="18" w:afterLines="5" w:after="18" w:line="400" w:lineRule="exact"/>
              <w:jc w:val="both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t>營運鐵道下方</w:t>
            </w:r>
            <w:proofErr w:type="gramStart"/>
            <w:r w:rsidRPr="00A56CFF">
              <w:rPr>
                <w:rFonts w:ascii="Times New Roman" w:eastAsia="華康中圓體" w:hAnsi="Times New Roman" w:cs="Times New Roman"/>
                <w:sz w:val="22"/>
              </w:rPr>
              <w:t>淺覆土潛</w:t>
            </w:r>
            <w:proofErr w:type="gramEnd"/>
            <w:r w:rsidRPr="00A56CFF">
              <w:rPr>
                <w:rFonts w:ascii="Times New Roman" w:eastAsia="華康中圓體" w:hAnsi="Times New Roman" w:cs="Times New Roman"/>
                <w:sz w:val="22"/>
              </w:rPr>
              <w:t>盾與合併施工</w:t>
            </w:r>
          </w:p>
          <w:p w:rsidR="00E65541" w:rsidRPr="00A56CFF" w:rsidRDefault="00E65541" w:rsidP="001E1F72">
            <w:pPr>
              <w:snapToGrid w:val="0"/>
              <w:spacing w:beforeLines="5" w:before="18" w:afterLines="5" w:after="18" w:line="400" w:lineRule="exact"/>
              <w:jc w:val="both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t>東京</w:t>
            </w:r>
            <w:proofErr w:type="gramStart"/>
            <w:r w:rsidRPr="00A56CFF">
              <w:rPr>
                <w:rFonts w:ascii="Times New Roman" w:eastAsia="華康中圓體" w:hAnsi="Times New Roman" w:cs="Times New Roman"/>
                <w:sz w:val="22"/>
              </w:rPr>
              <w:t>京王電鐵京王線</w:t>
            </w:r>
            <w:proofErr w:type="gramEnd"/>
            <w:r w:rsidRPr="00A56CFF">
              <w:rPr>
                <w:rFonts w:ascii="Times New Roman" w:eastAsia="華康中圓體" w:hAnsi="Times New Roman" w:cs="Times New Roman"/>
                <w:sz w:val="22"/>
              </w:rPr>
              <w:t>第四工區例</w:t>
            </w:r>
          </w:p>
        </w:tc>
        <w:tc>
          <w:tcPr>
            <w:tcW w:w="1977" w:type="dxa"/>
            <w:vAlign w:val="center"/>
          </w:tcPr>
          <w:p w:rsidR="00E65541" w:rsidRPr="00A56CFF" w:rsidRDefault="00E65541" w:rsidP="001E1F72">
            <w:pPr>
              <w:snapToGrid w:val="0"/>
              <w:spacing w:beforeLines="5" w:before="18" w:afterLines="5" w:after="18" w:line="400" w:lineRule="exact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t>(</w:t>
            </w:r>
            <w:r w:rsidRPr="00A56CFF">
              <w:rPr>
                <w:rFonts w:ascii="Times New Roman" w:eastAsia="華康中圓體" w:hAnsi="Times New Roman" w:cs="Times New Roman"/>
                <w:sz w:val="22"/>
              </w:rPr>
              <w:t>三村</w:t>
            </w:r>
            <w:r w:rsidRPr="00A56CFF">
              <w:rPr>
                <w:rFonts w:ascii="Times New Roman" w:eastAsia="華康中圓體" w:hAnsi="Times New Roman" w:cs="Times New Roman"/>
                <w:sz w:val="22"/>
              </w:rPr>
              <w:t xml:space="preserve"> </w:t>
            </w:r>
            <w:r w:rsidRPr="00A56CFF">
              <w:rPr>
                <w:rFonts w:ascii="Times New Roman" w:eastAsia="華康中圓體" w:hAnsi="Times New Roman" w:cs="Times New Roman"/>
                <w:sz w:val="22"/>
              </w:rPr>
              <w:t>潔</w:t>
            </w:r>
            <w:r w:rsidR="00D41BEE" w:rsidRPr="00A56CFF">
              <w:rPr>
                <w:rFonts w:ascii="Times New Roman" w:eastAsia="華康中圓體" w:hAnsi="Times New Roman" w:cs="Times New Roman"/>
                <w:sz w:val="22"/>
              </w:rPr>
              <w:t>總經理</w:t>
            </w:r>
            <w:r w:rsidRPr="00A56CFF">
              <w:rPr>
                <w:rFonts w:ascii="Times New Roman" w:eastAsia="華康中圓體" w:hAnsi="Times New Roman" w:cs="Times New Roman"/>
                <w:sz w:val="22"/>
              </w:rPr>
              <w:t>)</w:t>
            </w:r>
          </w:p>
          <w:p w:rsidR="00E65541" w:rsidRPr="00A56CFF" w:rsidRDefault="00E65541" w:rsidP="001E1F72">
            <w:pPr>
              <w:snapToGrid w:val="0"/>
              <w:spacing w:beforeLines="5" w:before="18" w:afterLines="5" w:after="18" w:line="400" w:lineRule="exact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t>林正雄技師</w:t>
            </w:r>
          </w:p>
        </w:tc>
        <w:tc>
          <w:tcPr>
            <w:tcW w:w="2078" w:type="dxa"/>
            <w:vAlign w:val="center"/>
          </w:tcPr>
          <w:p w:rsidR="00E65541" w:rsidRPr="00A56CFF" w:rsidRDefault="00E65541" w:rsidP="001E1F72">
            <w:pPr>
              <w:snapToGrid w:val="0"/>
              <w:spacing w:beforeLines="5" w:before="18" w:afterLines="5" w:after="18" w:line="400" w:lineRule="exact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t>清水建設株式會社</w:t>
            </w:r>
          </w:p>
        </w:tc>
        <w:tc>
          <w:tcPr>
            <w:tcW w:w="1189" w:type="dxa"/>
            <w:vMerge/>
            <w:vAlign w:val="center"/>
          </w:tcPr>
          <w:p w:rsidR="00E65541" w:rsidRPr="00A56CFF" w:rsidRDefault="00E65541" w:rsidP="001E1F72">
            <w:pPr>
              <w:snapToGrid w:val="0"/>
              <w:spacing w:beforeLines="5" w:before="18" w:afterLines="5" w:after="18" w:line="400" w:lineRule="exact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E65541" w:rsidRPr="00A56CFF" w:rsidTr="0044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tcW w:w="1559" w:type="dxa"/>
            <w:vAlign w:val="center"/>
          </w:tcPr>
          <w:p w:rsidR="00E65541" w:rsidRPr="00A56CFF" w:rsidRDefault="00E65541" w:rsidP="001E1F72">
            <w:pPr>
              <w:snapToGrid w:val="0"/>
              <w:spacing w:beforeLines="5" w:before="18" w:afterLines="5" w:after="18" w:line="400" w:lineRule="exact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t>14:25</w:t>
            </w:r>
            <w:r w:rsidRPr="00A56CFF">
              <w:rPr>
                <w:rFonts w:ascii="Times New Roman" w:eastAsia="華康中圓體" w:hAnsi="Times New Roman" w:cs="Times New Roman"/>
                <w:sz w:val="22"/>
              </w:rPr>
              <w:t>〜</w:t>
            </w:r>
            <w:r w:rsidRPr="00A56CFF">
              <w:rPr>
                <w:rFonts w:ascii="Times New Roman" w:eastAsia="華康中圓體" w:hAnsi="Times New Roman" w:cs="Times New Roman"/>
                <w:sz w:val="22"/>
              </w:rPr>
              <w:t>14:45</w:t>
            </w:r>
          </w:p>
        </w:tc>
        <w:tc>
          <w:tcPr>
            <w:tcW w:w="8188" w:type="dxa"/>
            <w:gridSpan w:val="4"/>
            <w:vAlign w:val="center"/>
          </w:tcPr>
          <w:p w:rsidR="00E65541" w:rsidRPr="00A56CFF" w:rsidRDefault="00E65541" w:rsidP="001E1F72">
            <w:pPr>
              <w:snapToGrid w:val="0"/>
              <w:spacing w:beforeLines="5" w:before="18" w:afterLines="5" w:after="18" w:line="400" w:lineRule="exact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t>休息</w:t>
            </w:r>
          </w:p>
        </w:tc>
      </w:tr>
      <w:tr w:rsidR="00E65541" w:rsidRPr="00A56CFF" w:rsidTr="004400A0">
        <w:trPr>
          <w:trHeight w:val="61"/>
        </w:trPr>
        <w:tc>
          <w:tcPr>
            <w:tcW w:w="1559" w:type="dxa"/>
            <w:vAlign w:val="center"/>
          </w:tcPr>
          <w:p w:rsidR="00E65541" w:rsidRPr="00A56CFF" w:rsidRDefault="00E65541" w:rsidP="001E1F72">
            <w:pPr>
              <w:snapToGrid w:val="0"/>
              <w:spacing w:beforeLines="5" w:before="18" w:afterLines="5" w:after="18" w:line="400" w:lineRule="exact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t>14:45</w:t>
            </w:r>
            <w:r w:rsidRPr="00A56CFF">
              <w:rPr>
                <w:rFonts w:ascii="Times New Roman" w:eastAsia="華康中圓體" w:hAnsi="Times New Roman" w:cs="Times New Roman"/>
                <w:sz w:val="22"/>
              </w:rPr>
              <w:t>〜</w:t>
            </w:r>
            <w:r w:rsidRPr="00A56CFF">
              <w:rPr>
                <w:rFonts w:ascii="Times New Roman" w:eastAsia="華康中圓體" w:hAnsi="Times New Roman" w:cs="Times New Roman"/>
                <w:sz w:val="22"/>
              </w:rPr>
              <w:t>15:25</w:t>
            </w:r>
          </w:p>
        </w:tc>
        <w:tc>
          <w:tcPr>
            <w:tcW w:w="2944" w:type="dxa"/>
            <w:vAlign w:val="center"/>
          </w:tcPr>
          <w:p w:rsidR="00E65541" w:rsidRPr="00A56CFF" w:rsidRDefault="00E65541" w:rsidP="001E1F72">
            <w:pPr>
              <w:snapToGrid w:val="0"/>
              <w:spacing w:beforeLines="5" w:before="18" w:afterLines="5" w:after="18" w:line="400" w:lineRule="exact"/>
              <w:jc w:val="both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t>台灣</w:t>
            </w:r>
            <w:proofErr w:type="gramStart"/>
            <w:r w:rsidRPr="00A56CFF">
              <w:rPr>
                <w:rFonts w:ascii="Times New Roman" w:eastAsia="華康中圓體" w:hAnsi="Times New Roman" w:cs="Times New Roman"/>
                <w:sz w:val="22"/>
              </w:rPr>
              <w:t>卵礫石層潛盾</w:t>
            </w:r>
            <w:proofErr w:type="gramEnd"/>
            <w:r w:rsidRPr="00A56CFF">
              <w:rPr>
                <w:rFonts w:ascii="Times New Roman" w:eastAsia="華康中圓體" w:hAnsi="Times New Roman" w:cs="Times New Roman"/>
                <w:sz w:val="22"/>
              </w:rPr>
              <w:t>施工</w:t>
            </w:r>
            <w:r w:rsidRPr="00A56CFF">
              <w:rPr>
                <w:rFonts w:ascii="Times New Roman" w:eastAsia="華康中圓體" w:hAnsi="Times New Roman" w:cs="Times New Roman"/>
                <w:sz w:val="22"/>
              </w:rPr>
              <w:t>-</w:t>
            </w:r>
          </w:p>
          <w:p w:rsidR="00E65541" w:rsidRPr="00A56CFF" w:rsidRDefault="00E65541" w:rsidP="001E1F72">
            <w:pPr>
              <w:snapToGrid w:val="0"/>
              <w:spacing w:beforeLines="5" w:before="18" w:afterLines="5" w:after="18" w:line="400" w:lineRule="exact"/>
              <w:jc w:val="both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t>桃園機場</w:t>
            </w:r>
            <w:proofErr w:type="gramStart"/>
            <w:r w:rsidRPr="00A56CFF">
              <w:rPr>
                <w:rFonts w:ascii="Times New Roman" w:eastAsia="華康中圓體" w:hAnsi="Times New Roman" w:cs="Times New Roman"/>
                <w:sz w:val="22"/>
              </w:rPr>
              <w:t>捷運線例</w:t>
            </w:r>
            <w:proofErr w:type="gramEnd"/>
            <w:r w:rsidRPr="00A56CFF">
              <w:rPr>
                <w:rFonts w:ascii="Times New Roman" w:eastAsia="華康中圓體" w:hAnsi="Times New Roman" w:cs="Times New Roman"/>
                <w:sz w:val="22"/>
              </w:rPr>
              <w:t>(</w:t>
            </w:r>
            <w:r w:rsidRPr="00A56CFF">
              <w:rPr>
                <w:rFonts w:ascii="Times New Roman" w:eastAsia="華康中圓體" w:hAnsi="Times New Roman" w:cs="Times New Roman"/>
                <w:sz w:val="22"/>
              </w:rPr>
              <w:t>榮工</w:t>
            </w:r>
            <w:r w:rsidRPr="00A56CFF">
              <w:rPr>
                <w:rFonts w:ascii="Times New Roman" w:eastAsia="華康中圓體" w:hAnsi="Times New Roman" w:cs="Times New Roman"/>
                <w:sz w:val="22"/>
              </w:rPr>
              <w:t>+</w:t>
            </w:r>
            <w:r w:rsidRPr="00A56CFF">
              <w:rPr>
                <w:rFonts w:ascii="Times New Roman" w:eastAsia="華康中圓體" w:hAnsi="Times New Roman" w:cs="Times New Roman"/>
                <w:sz w:val="22"/>
              </w:rPr>
              <w:t>奧村組</w:t>
            </w:r>
            <w:r w:rsidRPr="00A56CFF">
              <w:rPr>
                <w:rFonts w:ascii="Times New Roman" w:eastAsia="華康中圓體" w:hAnsi="Times New Roman" w:cs="Times New Roman"/>
                <w:sz w:val="22"/>
              </w:rPr>
              <w:t>JV)</w:t>
            </w:r>
          </w:p>
        </w:tc>
        <w:tc>
          <w:tcPr>
            <w:tcW w:w="1977" w:type="dxa"/>
            <w:vAlign w:val="center"/>
          </w:tcPr>
          <w:p w:rsidR="00E65541" w:rsidRPr="00A56CFF" w:rsidRDefault="00E65541" w:rsidP="001E1F72">
            <w:pPr>
              <w:snapToGrid w:val="0"/>
              <w:spacing w:beforeLines="5" w:before="18" w:afterLines="5" w:after="18" w:line="400" w:lineRule="exact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t>(</w:t>
            </w:r>
            <w:r w:rsidRPr="00A56CFF">
              <w:rPr>
                <w:rFonts w:ascii="Times New Roman" w:eastAsia="華康中圓體" w:hAnsi="Times New Roman" w:cs="Times New Roman"/>
                <w:sz w:val="22"/>
              </w:rPr>
              <w:t>山本</w:t>
            </w:r>
            <w:proofErr w:type="gramStart"/>
            <w:r w:rsidRPr="00A56CFF">
              <w:rPr>
                <w:rFonts w:ascii="Times New Roman" w:eastAsia="華康中圓體" w:hAnsi="Times New Roman" w:cs="Times New Roman"/>
                <w:sz w:val="22"/>
              </w:rPr>
              <w:t>祐</w:t>
            </w:r>
            <w:proofErr w:type="gramEnd"/>
            <w:r w:rsidRPr="00A56CFF">
              <w:rPr>
                <w:rFonts w:ascii="Times New Roman" w:eastAsia="華康中圓體" w:hAnsi="Times New Roman" w:cs="Times New Roman"/>
                <w:sz w:val="22"/>
              </w:rPr>
              <w:t>司所長</w:t>
            </w:r>
            <w:r w:rsidRPr="00A56CFF">
              <w:rPr>
                <w:rFonts w:ascii="Times New Roman" w:eastAsia="華康中圓體" w:hAnsi="Times New Roman" w:cs="Times New Roman"/>
                <w:sz w:val="22"/>
              </w:rPr>
              <w:t>)</w:t>
            </w:r>
          </w:p>
          <w:p w:rsidR="00E65541" w:rsidRPr="00A56CFF" w:rsidRDefault="00E65541" w:rsidP="001E1F72">
            <w:pPr>
              <w:snapToGrid w:val="0"/>
              <w:spacing w:beforeLines="5" w:before="18" w:afterLines="5" w:after="18" w:line="400" w:lineRule="exact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t>劉韋廷技師</w:t>
            </w:r>
          </w:p>
        </w:tc>
        <w:tc>
          <w:tcPr>
            <w:tcW w:w="2078" w:type="dxa"/>
            <w:vAlign w:val="center"/>
          </w:tcPr>
          <w:p w:rsidR="00E65541" w:rsidRPr="00A56CFF" w:rsidRDefault="00E65541" w:rsidP="001E1F72">
            <w:pPr>
              <w:spacing w:line="400" w:lineRule="exact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t>株式會社奧村組</w:t>
            </w:r>
          </w:p>
        </w:tc>
        <w:tc>
          <w:tcPr>
            <w:tcW w:w="1189" w:type="dxa"/>
            <w:vMerge w:val="restart"/>
            <w:vAlign w:val="center"/>
          </w:tcPr>
          <w:p w:rsidR="00E65541" w:rsidRPr="00A56CFF" w:rsidRDefault="00E65541" w:rsidP="001E1F72">
            <w:pPr>
              <w:snapToGrid w:val="0"/>
              <w:spacing w:beforeLines="5" w:before="18" w:afterLines="5" w:after="18" w:line="400" w:lineRule="exact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t>王明德</w:t>
            </w:r>
            <w:r w:rsidRPr="00A56CFF">
              <w:rPr>
                <w:rFonts w:ascii="Times New Roman" w:eastAsia="華康中圓體" w:hAnsi="Times New Roman" w:cs="Times New Roman"/>
                <w:sz w:val="22"/>
              </w:rPr>
              <w:br/>
            </w:r>
            <w:r w:rsidRPr="00A56CFF">
              <w:rPr>
                <w:rFonts w:ascii="Times New Roman" w:eastAsia="華康中圓體" w:hAnsi="Times New Roman" w:cs="Times New Roman"/>
                <w:sz w:val="22"/>
              </w:rPr>
              <w:t>副市長</w:t>
            </w:r>
          </w:p>
        </w:tc>
      </w:tr>
      <w:tr w:rsidR="00E65541" w:rsidRPr="00A56CFF" w:rsidTr="00440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tcW w:w="1559" w:type="dxa"/>
            <w:vAlign w:val="center"/>
          </w:tcPr>
          <w:p w:rsidR="00E65541" w:rsidRPr="00A56CFF" w:rsidRDefault="00E65541" w:rsidP="001E1F72">
            <w:pPr>
              <w:snapToGrid w:val="0"/>
              <w:spacing w:beforeLines="5" w:before="18" w:afterLines="5" w:after="18" w:line="400" w:lineRule="exact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lastRenderedPageBreak/>
              <w:t>15:25</w:t>
            </w:r>
            <w:r w:rsidRPr="00A56CFF">
              <w:rPr>
                <w:rFonts w:ascii="Times New Roman" w:eastAsia="華康中圓體" w:hAnsi="Times New Roman" w:cs="Times New Roman"/>
                <w:sz w:val="22"/>
              </w:rPr>
              <w:t>〜</w:t>
            </w:r>
            <w:r w:rsidRPr="00A56CFF">
              <w:rPr>
                <w:rFonts w:ascii="Times New Roman" w:eastAsia="華康中圓體" w:hAnsi="Times New Roman" w:cs="Times New Roman"/>
                <w:sz w:val="22"/>
              </w:rPr>
              <w:t>16:00</w:t>
            </w:r>
          </w:p>
        </w:tc>
        <w:tc>
          <w:tcPr>
            <w:tcW w:w="2944" w:type="dxa"/>
            <w:vAlign w:val="center"/>
          </w:tcPr>
          <w:p w:rsidR="00E65541" w:rsidRPr="00A56CFF" w:rsidRDefault="00E65541" w:rsidP="001E1F72">
            <w:pPr>
              <w:snapToGrid w:val="0"/>
              <w:spacing w:beforeLines="5" w:before="18" w:afterLines="5" w:after="18" w:line="400" w:lineRule="exact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t>綜合討論</w:t>
            </w:r>
          </w:p>
        </w:tc>
        <w:tc>
          <w:tcPr>
            <w:tcW w:w="4055" w:type="dxa"/>
            <w:gridSpan w:val="2"/>
            <w:vAlign w:val="center"/>
          </w:tcPr>
          <w:p w:rsidR="00E65541" w:rsidRPr="00A56CFF" w:rsidRDefault="00E65541" w:rsidP="001E1F72">
            <w:pPr>
              <w:snapToGrid w:val="0"/>
              <w:spacing w:beforeLines="5" w:before="18" w:afterLines="5" w:after="18" w:line="400" w:lineRule="exact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  <w:r w:rsidRPr="00A56CFF">
              <w:rPr>
                <w:rFonts w:ascii="Times New Roman" w:eastAsia="華康中圓體" w:hAnsi="Times New Roman" w:cs="Times New Roman"/>
                <w:sz w:val="22"/>
              </w:rPr>
              <w:t>所有專家</w:t>
            </w:r>
          </w:p>
        </w:tc>
        <w:tc>
          <w:tcPr>
            <w:tcW w:w="1189" w:type="dxa"/>
            <w:vMerge/>
          </w:tcPr>
          <w:p w:rsidR="00E65541" w:rsidRPr="00A56CFF" w:rsidRDefault="00E65541" w:rsidP="001E1F72">
            <w:pPr>
              <w:snapToGrid w:val="0"/>
              <w:spacing w:beforeLines="5" w:before="18" w:afterLines="5" w:after="18" w:line="400" w:lineRule="exact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</w:tbl>
    <w:p w:rsidR="000F3337" w:rsidRDefault="000F3337"/>
    <w:sectPr w:rsidR="000F3337" w:rsidSect="007F1FF0">
      <w:footerReference w:type="default" r:id="rId10"/>
      <w:pgSz w:w="11906" w:h="16838"/>
      <w:pgMar w:top="1134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460" w:rsidRDefault="000B7460" w:rsidP="00A120FB">
      <w:r>
        <w:separator/>
      </w:r>
    </w:p>
  </w:endnote>
  <w:endnote w:type="continuationSeparator" w:id="0">
    <w:p w:rsidR="000B7460" w:rsidRDefault="000B7460" w:rsidP="00A1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7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72" w:rsidRDefault="001E1F72" w:rsidP="001E1F7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01A61" w:rsidRPr="00E01A61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460" w:rsidRDefault="000B7460" w:rsidP="00A120FB">
      <w:r>
        <w:separator/>
      </w:r>
    </w:p>
  </w:footnote>
  <w:footnote w:type="continuationSeparator" w:id="0">
    <w:p w:rsidR="000B7460" w:rsidRDefault="000B7460" w:rsidP="00A12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082C3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26554E1F"/>
    <w:multiLevelType w:val="hybridMultilevel"/>
    <w:tmpl w:val="85C426E2"/>
    <w:lvl w:ilvl="0" w:tplc="14F0BFB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DC80F88"/>
    <w:multiLevelType w:val="hybridMultilevel"/>
    <w:tmpl w:val="DD9A0B12"/>
    <w:lvl w:ilvl="0" w:tplc="8460F4DE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華康楷書體W7" w:eastAsia="華康楷書體W7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">
    <w:nsid w:val="32040754"/>
    <w:multiLevelType w:val="hybridMultilevel"/>
    <w:tmpl w:val="AB2A1BE4"/>
    <w:lvl w:ilvl="0" w:tplc="1AA8F3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604E5A"/>
    <w:multiLevelType w:val="hybridMultilevel"/>
    <w:tmpl w:val="4C16816E"/>
    <w:lvl w:ilvl="0" w:tplc="852A26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C31DDD"/>
    <w:multiLevelType w:val="hybridMultilevel"/>
    <w:tmpl w:val="0548F6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70826EE"/>
    <w:multiLevelType w:val="hybridMultilevel"/>
    <w:tmpl w:val="ECB206A4"/>
    <w:lvl w:ilvl="0" w:tplc="30B4CF2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44"/>
    <w:rsid w:val="00002C16"/>
    <w:rsid w:val="00015025"/>
    <w:rsid w:val="00020A25"/>
    <w:rsid w:val="00036FC1"/>
    <w:rsid w:val="00043ED4"/>
    <w:rsid w:val="00053107"/>
    <w:rsid w:val="00071DC7"/>
    <w:rsid w:val="00073E13"/>
    <w:rsid w:val="00092E23"/>
    <w:rsid w:val="000A5BF6"/>
    <w:rsid w:val="000B7460"/>
    <w:rsid w:val="000B77B0"/>
    <w:rsid w:val="000C2D18"/>
    <w:rsid w:val="000D5CC8"/>
    <w:rsid w:val="000F3337"/>
    <w:rsid w:val="000F6D52"/>
    <w:rsid w:val="001038D2"/>
    <w:rsid w:val="001150FF"/>
    <w:rsid w:val="001156EB"/>
    <w:rsid w:val="00132FC2"/>
    <w:rsid w:val="00144387"/>
    <w:rsid w:val="0015121A"/>
    <w:rsid w:val="001516FB"/>
    <w:rsid w:val="00160FEA"/>
    <w:rsid w:val="00161F99"/>
    <w:rsid w:val="00167AE0"/>
    <w:rsid w:val="0017195E"/>
    <w:rsid w:val="0019350A"/>
    <w:rsid w:val="001A6278"/>
    <w:rsid w:val="001C3435"/>
    <w:rsid w:val="001E134A"/>
    <w:rsid w:val="001E1C1D"/>
    <w:rsid w:val="001E1F72"/>
    <w:rsid w:val="001E3E6B"/>
    <w:rsid w:val="001F1FD8"/>
    <w:rsid w:val="001F347B"/>
    <w:rsid w:val="00205B60"/>
    <w:rsid w:val="00210B44"/>
    <w:rsid w:val="00211C67"/>
    <w:rsid w:val="0022335E"/>
    <w:rsid w:val="002438AC"/>
    <w:rsid w:val="0024787C"/>
    <w:rsid w:val="00252818"/>
    <w:rsid w:val="002604EA"/>
    <w:rsid w:val="002671BA"/>
    <w:rsid w:val="002769A9"/>
    <w:rsid w:val="002A0F9D"/>
    <w:rsid w:val="002A1514"/>
    <w:rsid w:val="002A6DA7"/>
    <w:rsid w:val="002C2EAF"/>
    <w:rsid w:val="002C5709"/>
    <w:rsid w:val="002D6122"/>
    <w:rsid w:val="002E19CC"/>
    <w:rsid w:val="0030653E"/>
    <w:rsid w:val="0031080C"/>
    <w:rsid w:val="00314BD0"/>
    <w:rsid w:val="003219DA"/>
    <w:rsid w:val="003255BD"/>
    <w:rsid w:val="00337C10"/>
    <w:rsid w:val="00344EC3"/>
    <w:rsid w:val="00357F79"/>
    <w:rsid w:val="00392489"/>
    <w:rsid w:val="0039495A"/>
    <w:rsid w:val="003B1BF2"/>
    <w:rsid w:val="003B2A6E"/>
    <w:rsid w:val="003B5958"/>
    <w:rsid w:val="003D0858"/>
    <w:rsid w:val="003F7FE5"/>
    <w:rsid w:val="00412C43"/>
    <w:rsid w:val="00414129"/>
    <w:rsid w:val="00414BBE"/>
    <w:rsid w:val="004226D4"/>
    <w:rsid w:val="004276F5"/>
    <w:rsid w:val="004400A0"/>
    <w:rsid w:val="004465DC"/>
    <w:rsid w:val="004566E5"/>
    <w:rsid w:val="00456B0A"/>
    <w:rsid w:val="00456F9C"/>
    <w:rsid w:val="00461B42"/>
    <w:rsid w:val="00474BED"/>
    <w:rsid w:val="00491358"/>
    <w:rsid w:val="004B2213"/>
    <w:rsid w:val="004C5A9A"/>
    <w:rsid w:val="004C6EC7"/>
    <w:rsid w:val="004D590A"/>
    <w:rsid w:val="004E5857"/>
    <w:rsid w:val="004E6093"/>
    <w:rsid w:val="004E7EA9"/>
    <w:rsid w:val="004F37FE"/>
    <w:rsid w:val="00515186"/>
    <w:rsid w:val="00516B7A"/>
    <w:rsid w:val="00527358"/>
    <w:rsid w:val="0053096B"/>
    <w:rsid w:val="00534A46"/>
    <w:rsid w:val="00546D5C"/>
    <w:rsid w:val="00553FF4"/>
    <w:rsid w:val="005710C2"/>
    <w:rsid w:val="00571286"/>
    <w:rsid w:val="005755DE"/>
    <w:rsid w:val="0058227A"/>
    <w:rsid w:val="00585A0D"/>
    <w:rsid w:val="005877D2"/>
    <w:rsid w:val="00592031"/>
    <w:rsid w:val="005A1070"/>
    <w:rsid w:val="005A5469"/>
    <w:rsid w:val="005B0E40"/>
    <w:rsid w:val="005C02C4"/>
    <w:rsid w:val="005C44EC"/>
    <w:rsid w:val="005D58A9"/>
    <w:rsid w:val="005E13B9"/>
    <w:rsid w:val="005F1726"/>
    <w:rsid w:val="005F7D34"/>
    <w:rsid w:val="00601321"/>
    <w:rsid w:val="006111EA"/>
    <w:rsid w:val="00611554"/>
    <w:rsid w:val="0061574D"/>
    <w:rsid w:val="00622734"/>
    <w:rsid w:val="00626F09"/>
    <w:rsid w:val="00631E14"/>
    <w:rsid w:val="00645E14"/>
    <w:rsid w:val="006465E9"/>
    <w:rsid w:val="006541A1"/>
    <w:rsid w:val="00657DC9"/>
    <w:rsid w:val="00661E81"/>
    <w:rsid w:val="006653F6"/>
    <w:rsid w:val="00690A07"/>
    <w:rsid w:val="0069266C"/>
    <w:rsid w:val="00696364"/>
    <w:rsid w:val="006A3E5C"/>
    <w:rsid w:val="006B6C2B"/>
    <w:rsid w:val="006B708A"/>
    <w:rsid w:val="006C2E9B"/>
    <w:rsid w:val="006C4FD9"/>
    <w:rsid w:val="006C79E2"/>
    <w:rsid w:val="006D67E7"/>
    <w:rsid w:val="006E07BC"/>
    <w:rsid w:val="006E0882"/>
    <w:rsid w:val="006E42CF"/>
    <w:rsid w:val="006F30CB"/>
    <w:rsid w:val="00706033"/>
    <w:rsid w:val="00715B33"/>
    <w:rsid w:val="0076036A"/>
    <w:rsid w:val="00765B36"/>
    <w:rsid w:val="0078673B"/>
    <w:rsid w:val="00792358"/>
    <w:rsid w:val="0079376E"/>
    <w:rsid w:val="00796B80"/>
    <w:rsid w:val="007B2397"/>
    <w:rsid w:val="007C5AC1"/>
    <w:rsid w:val="007D19BD"/>
    <w:rsid w:val="007D4B13"/>
    <w:rsid w:val="007E151B"/>
    <w:rsid w:val="007E74F5"/>
    <w:rsid w:val="007F1FF0"/>
    <w:rsid w:val="00814220"/>
    <w:rsid w:val="0082561C"/>
    <w:rsid w:val="00826601"/>
    <w:rsid w:val="00835D18"/>
    <w:rsid w:val="00866243"/>
    <w:rsid w:val="0086717C"/>
    <w:rsid w:val="00867DE5"/>
    <w:rsid w:val="00880B96"/>
    <w:rsid w:val="00893782"/>
    <w:rsid w:val="008941C4"/>
    <w:rsid w:val="008A2BF9"/>
    <w:rsid w:val="008A3892"/>
    <w:rsid w:val="008A4DCF"/>
    <w:rsid w:val="008D4608"/>
    <w:rsid w:val="008D6C5C"/>
    <w:rsid w:val="008F6690"/>
    <w:rsid w:val="008F6C14"/>
    <w:rsid w:val="00914D56"/>
    <w:rsid w:val="00916C7E"/>
    <w:rsid w:val="00930D1C"/>
    <w:rsid w:val="009356D5"/>
    <w:rsid w:val="009444B8"/>
    <w:rsid w:val="00953333"/>
    <w:rsid w:val="009561A3"/>
    <w:rsid w:val="00956218"/>
    <w:rsid w:val="0095653D"/>
    <w:rsid w:val="009639BF"/>
    <w:rsid w:val="009A026C"/>
    <w:rsid w:val="009B7AF3"/>
    <w:rsid w:val="009D3598"/>
    <w:rsid w:val="009D5F2E"/>
    <w:rsid w:val="00A10B29"/>
    <w:rsid w:val="00A120FB"/>
    <w:rsid w:val="00A36A2D"/>
    <w:rsid w:val="00A413C1"/>
    <w:rsid w:val="00A4210E"/>
    <w:rsid w:val="00A51B15"/>
    <w:rsid w:val="00A56CFF"/>
    <w:rsid w:val="00A62C57"/>
    <w:rsid w:val="00A63455"/>
    <w:rsid w:val="00A733F6"/>
    <w:rsid w:val="00A82234"/>
    <w:rsid w:val="00A92E53"/>
    <w:rsid w:val="00A94FAF"/>
    <w:rsid w:val="00AA5CE6"/>
    <w:rsid w:val="00AA6C35"/>
    <w:rsid w:val="00AC32F4"/>
    <w:rsid w:val="00AC3350"/>
    <w:rsid w:val="00AF1579"/>
    <w:rsid w:val="00AF43F9"/>
    <w:rsid w:val="00B060B7"/>
    <w:rsid w:val="00B1768B"/>
    <w:rsid w:val="00B2256A"/>
    <w:rsid w:val="00B33993"/>
    <w:rsid w:val="00B36357"/>
    <w:rsid w:val="00B42BBC"/>
    <w:rsid w:val="00B444BF"/>
    <w:rsid w:val="00B44B9A"/>
    <w:rsid w:val="00B50940"/>
    <w:rsid w:val="00B51F6A"/>
    <w:rsid w:val="00B57609"/>
    <w:rsid w:val="00B65CBC"/>
    <w:rsid w:val="00B73BE4"/>
    <w:rsid w:val="00B83C54"/>
    <w:rsid w:val="00B91DAA"/>
    <w:rsid w:val="00B97742"/>
    <w:rsid w:val="00BA0D68"/>
    <w:rsid w:val="00BD0506"/>
    <w:rsid w:val="00C05894"/>
    <w:rsid w:val="00C3107F"/>
    <w:rsid w:val="00C33CEF"/>
    <w:rsid w:val="00C34F62"/>
    <w:rsid w:val="00C35AFC"/>
    <w:rsid w:val="00C37838"/>
    <w:rsid w:val="00C51979"/>
    <w:rsid w:val="00C60A62"/>
    <w:rsid w:val="00C613CB"/>
    <w:rsid w:val="00C71973"/>
    <w:rsid w:val="00C719D6"/>
    <w:rsid w:val="00C96017"/>
    <w:rsid w:val="00CA123D"/>
    <w:rsid w:val="00CB54BD"/>
    <w:rsid w:val="00CC30B9"/>
    <w:rsid w:val="00CC37CC"/>
    <w:rsid w:val="00CF68D4"/>
    <w:rsid w:val="00D020DE"/>
    <w:rsid w:val="00D2312D"/>
    <w:rsid w:val="00D256F5"/>
    <w:rsid w:val="00D36865"/>
    <w:rsid w:val="00D36A74"/>
    <w:rsid w:val="00D41BEE"/>
    <w:rsid w:val="00D4631B"/>
    <w:rsid w:val="00D61A11"/>
    <w:rsid w:val="00D655CE"/>
    <w:rsid w:val="00D97011"/>
    <w:rsid w:val="00DA4CBE"/>
    <w:rsid w:val="00DB0EE8"/>
    <w:rsid w:val="00DB3040"/>
    <w:rsid w:val="00DD0CDC"/>
    <w:rsid w:val="00DE212A"/>
    <w:rsid w:val="00DE5678"/>
    <w:rsid w:val="00DE7054"/>
    <w:rsid w:val="00DF4094"/>
    <w:rsid w:val="00E00820"/>
    <w:rsid w:val="00E01A61"/>
    <w:rsid w:val="00E059C7"/>
    <w:rsid w:val="00E14339"/>
    <w:rsid w:val="00E21318"/>
    <w:rsid w:val="00E43B78"/>
    <w:rsid w:val="00E463FE"/>
    <w:rsid w:val="00E63C9C"/>
    <w:rsid w:val="00E65541"/>
    <w:rsid w:val="00E66D27"/>
    <w:rsid w:val="00E91399"/>
    <w:rsid w:val="00E91A33"/>
    <w:rsid w:val="00E9300C"/>
    <w:rsid w:val="00E95F34"/>
    <w:rsid w:val="00EA75C5"/>
    <w:rsid w:val="00EB66FB"/>
    <w:rsid w:val="00EC0F18"/>
    <w:rsid w:val="00EC1487"/>
    <w:rsid w:val="00EC3754"/>
    <w:rsid w:val="00F01B96"/>
    <w:rsid w:val="00F05DE0"/>
    <w:rsid w:val="00F075B8"/>
    <w:rsid w:val="00F100EF"/>
    <w:rsid w:val="00F317A7"/>
    <w:rsid w:val="00F36B33"/>
    <w:rsid w:val="00F56105"/>
    <w:rsid w:val="00F57314"/>
    <w:rsid w:val="00F60327"/>
    <w:rsid w:val="00F60FCF"/>
    <w:rsid w:val="00F61AAF"/>
    <w:rsid w:val="00F625AB"/>
    <w:rsid w:val="00F70294"/>
    <w:rsid w:val="00F9275B"/>
    <w:rsid w:val="00F92BE1"/>
    <w:rsid w:val="00F9677F"/>
    <w:rsid w:val="00F96B63"/>
    <w:rsid w:val="00FA017D"/>
    <w:rsid w:val="00FA2846"/>
    <w:rsid w:val="00FB10DA"/>
    <w:rsid w:val="00FB3D78"/>
    <w:rsid w:val="00FC285B"/>
    <w:rsid w:val="00FC2E8F"/>
    <w:rsid w:val="00FC79F0"/>
    <w:rsid w:val="00FE74C4"/>
    <w:rsid w:val="00FF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12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A120FB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A12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A120FB"/>
    <w:rPr>
      <w:sz w:val="20"/>
      <w:szCs w:val="20"/>
    </w:rPr>
  </w:style>
  <w:style w:type="paragraph" w:styleId="a8">
    <w:name w:val="List Paragraph"/>
    <w:basedOn w:val="a0"/>
    <w:uiPriority w:val="34"/>
    <w:qFormat/>
    <w:rsid w:val="00622734"/>
    <w:pPr>
      <w:ind w:leftChars="200" w:left="480"/>
    </w:pPr>
  </w:style>
  <w:style w:type="table" w:styleId="a9">
    <w:name w:val="Table Grid"/>
    <w:basedOn w:val="a2"/>
    <w:uiPriority w:val="59"/>
    <w:rsid w:val="0034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7F1FF0"/>
    <w:pPr>
      <w:numPr>
        <w:numId w:val="6"/>
      </w:numPr>
      <w:contextualSpacing/>
    </w:pPr>
  </w:style>
  <w:style w:type="character" w:styleId="aa">
    <w:name w:val="Hyperlink"/>
    <w:basedOn w:val="a1"/>
    <w:uiPriority w:val="99"/>
    <w:unhideWhenUsed/>
    <w:rsid w:val="003255BD"/>
    <w:rPr>
      <w:color w:val="0000FF" w:themeColor="hyperlink"/>
      <w:u w:val="single"/>
    </w:rPr>
  </w:style>
  <w:style w:type="table" w:styleId="3-1">
    <w:name w:val="Medium Grid 3 Accent 1"/>
    <w:basedOn w:val="a2"/>
    <w:uiPriority w:val="69"/>
    <w:rsid w:val="00A56CF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12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A120FB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A12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A120FB"/>
    <w:rPr>
      <w:sz w:val="20"/>
      <w:szCs w:val="20"/>
    </w:rPr>
  </w:style>
  <w:style w:type="paragraph" w:styleId="a8">
    <w:name w:val="List Paragraph"/>
    <w:basedOn w:val="a0"/>
    <w:uiPriority w:val="34"/>
    <w:qFormat/>
    <w:rsid w:val="00622734"/>
    <w:pPr>
      <w:ind w:leftChars="200" w:left="480"/>
    </w:pPr>
  </w:style>
  <w:style w:type="table" w:styleId="a9">
    <w:name w:val="Table Grid"/>
    <w:basedOn w:val="a2"/>
    <w:uiPriority w:val="59"/>
    <w:rsid w:val="0034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7F1FF0"/>
    <w:pPr>
      <w:numPr>
        <w:numId w:val="6"/>
      </w:numPr>
      <w:contextualSpacing/>
    </w:pPr>
  </w:style>
  <w:style w:type="character" w:styleId="aa">
    <w:name w:val="Hyperlink"/>
    <w:basedOn w:val="a1"/>
    <w:uiPriority w:val="99"/>
    <w:unhideWhenUsed/>
    <w:rsid w:val="003255BD"/>
    <w:rPr>
      <w:color w:val="0000FF" w:themeColor="hyperlink"/>
      <w:u w:val="single"/>
    </w:rPr>
  </w:style>
  <w:style w:type="table" w:styleId="3-1">
    <w:name w:val="Medium Grid 3 Accent 1"/>
    <w:basedOn w:val="a2"/>
    <w:uiPriority w:val="69"/>
    <w:rsid w:val="00A56CF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38651;&#23376;&#20449;&#31665;098428@mail.tycg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CE6E-B6CE-463D-B6BE-BBABACD0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258</Words>
  <Characters>1477</Characters>
  <Application>Microsoft Office Word</Application>
  <DocSecurity>0</DocSecurity>
  <Lines>12</Lines>
  <Paragraphs>3</Paragraphs>
  <ScaleCrop>false</ScaleCrop>
  <Company>Toshiba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 運土部 吳雅惠</dc:creator>
  <cp:lastModifiedBy>ycy</cp:lastModifiedBy>
  <cp:revision>2</cp:revision>
  <cp:lastPrinted>2015-01-12T10:24:00Z</cp:lastPrinted>
  <dcterms:created xsi:type="dcterms:W3CDTF">2015-08-02T03:16:00Z</dcterms:created>
  <dcterms:modified xsi:type="dcterms:W3CDTF">2015-08-02T03:16:00Z</dcterms:modified>
</cp:coreProperties>
</file>